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24" w:rsidRPr="00474124" w:rsidRDefault="00474124" w:rsidP="00474124">
      <w:pPr>
        <w:tabs>
          <w:tab w:val="left" w:pos="46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АДМИНИСТРАЦИЯ АДАШЕВСКОГО СЕЛЬСКОГО ПОСЕЛЕНИЯ</w:t>
      </w:r>
    </w:p>
    <w:p w:rsidR="00474124" w:rsidRPr="00474124" w:rsidRDefault="00474124" w:rsidP="00474124">
      <w:pPr>
        <w:tabs>
          <w:tab w:val="left" w:pos="46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474124" w:rsidRPr="00474124" w:rsidRDefault="00474124" w:rsidP="00474124">
      <w:pPr>
        <w:tabs>
          <w:tab w:val="left" w:pos="2775"/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ab/>
        <w:t xml:space="preserve">         РЕСПУБЛИКИ МОРДОВИЯ</w:t>
      </w:r>
    </w:p>
    <w:p w:rsidR="00474124" w:rsidRPr="00474124" w:rsidRDefault="00474124" w:rsidP="00474124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41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412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74124" w:rsidRPr="00474124" w:rsidRDefault="00474124" w:rsidP="00474124">
      <w:pPr>
        <w:tabs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27 декабря  2024 года                                                                            № 329– 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412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4124" w:rsidRPr="00474124" w:rsidRDefault="00474124" w:rsidP="00474124">
      <w:pPr>
        <w:tabs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741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74124">
        <w:rPr>
          <w:rFonts w:ascii="Times New Roman" w:hAnsi="Times New Roman" w:cs="Times New Roman"/>
          <w:sz w:val="28"/>
          <w:szCs w:val="28"/>
        </w:rPr>
        <w:t>дашево</w:t>
      </w:r>
      <w:proofErr w:type="spellEnd"/>
    </w:p>
    <w:p w:rsidR="00474124" w:rsidRPr="00474124" w:rsidRDefault="00474124" w:rsidP="0047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124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бюджета Адашевского сельского поселения Кадошкинского муниципального района и наделением бюджетными полномочиями</w:t>
      </w:r>
    </w:p>
    <w:p w:rsidR="00474124" w:rsidRPr="00474124" w:rsidRDefault="00474124" w:rsidP="004741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4124" w:rsidRPr="00474124" w:rsidRDefault="00474124" w:rsidP="00474124">
      <w:pPr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решением Совета депутатов Адашевского сельского поселения  Кадошкинского муниципального района Республики Мордовия от 27 декабря 2019 года № 99 "Об утверждении Положения о бюджетном процессе в Адашевском сельском поселении Кадошкинского муниципального района </w:t>
      </w:r>
      <w:r w:rsidRPr="00474124">
        <w:rPr>
          <w:rFonts w:ascii="Times New Roman" w:hAnsi="Times New Roman" w:cs="Times New Roman"/>
          <w:color w:val="000000"/>
          <w:sz w:val="28"/>
          <w:szCs w:val="28"/>
        </w:rPr>
        <w:t>Республики Мордовия", решением Совета депутатов Адашевского сельского поселения Кадошкинского муниципального района Республики Мордовия от 27 декабря 2024 года № 85 "О бюджете</w:t>
      </w:r>
      <w:proofErr w:type="gramEnd"/>
      <w:r w:rsidRPr="00474124">
        <w:rPr>
          <w:rFonts w:ascii="Times New Roman" w:hAnsi="Times New Roman" w:cs="Times New Roman"/>
          <w:color w:val="000000"/>
          <w:sz w:val="28"/>
          <w:szCs w:val="28"/>
        </w:rPr>
        <w:t xml:space="preserve"> Адашевского сельского поселения Кадошкинского муниципального района на 2025</w:t>
      </w:r>
      <w:r w:rsidRPr="00474124">
        <w:rPr>
          <w:rFonts w:ascii="Times New Roman" w:hAnsi="Times New Roman" w:cs="Times New Roman"/>
          <w:sz w:val="28"/>
          <w:szCs w:val="28"/>
        </w:rPr>
        <w:t xml:space="preserve"> год и плановый период 2026 и 2027 годов", администрация Адашевского сельского поселения Кадошкинского муниципального района Республики Мордовия</w:t>
      </w:r>
    </w:p>
    <w:p w:rsidR="00474124" w:rsidRPr="00474124" w:rsidRDefault="00474124" w:rsidP="00474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412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47412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741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7412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1. Определить администрацию Адашевского сельского поселения   Кадошкинского муниципального района Республики Мордовия администраторами доходов бюджета по кодам согласно приложению к настоящему Постановлению и наделению их бюджетными полномочиями.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2. Администрацию Адашевского сельского поселения Кадошкинского муниципального района Республики Мордовия наделить следующими бюджетными полномочиями: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осуществлять начисление, учет и 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24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lastRenderedPageBreak/>
        <w:t>осуществлять взыскание задолженности по платежам в бюджет, пеней и штрафов;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принимать решение о возврате излишне уплаченных (взысканных) платежей в бюджет, пеней и штрафов, а также процентов, начисленных на излишне взысканные суммы, и представлять заявку в Управление Федерального казначейства по Республике Мордовия для осуществления возврата в порядке, установленном Министерством финансов Российской Федерации;</w:t>
      </w:r>
    </w:p>
    <w:p w:rsidR="00474124" w:rsidRPr="00474124" w:rsidRDefault="00474124" w:rsidP="00474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принимать решение о зачете (уточнении) платежей в бюджет и представлять уведомление в Управление Федерального казначейства по Республике Мордовия;</w:t>
      </w:r>
    </w:p>
    <w:p w:rsidR="00474124" w:rsidRPr="00474124" w:rsidRDefault="00474124" w:rsidP="004741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29.12.2022 года № 198 </w:t>
      </w:r>
      <w:proofErr w:type="spellStart"/>
      <w:proofErr w:type="gramStart"/>
      <w:r w:rsidRPr="0047412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74124">
        <w:rPr>
          <w:rFonts w:ascii="Times New Roman" w:hAnsi="Times New Roman" w:cs="Times New Roman"/>
          <w:sz w:val="28"/>
          <w:szCs w:val="28"/>
        </w:rPr>
        <w:t xml:space="preserve"> " «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74124">
        <w:rPr>
          <w:rFonts w:ascii="Times New Roman" w:hAnsi="Times New Roman" w:cs="Times New Roman"/>
          <w:sz w:val="28"/>
          <w:szCs w:val="28"/>
        </w:rPr>
        <w:t xml:space="preserve">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";</w:t>
      </w:r>
    </w:p>
    <w:p w:rsidR="00474124" w:rsidRPr="00474124" w:rsidRDefault="00474124" w:rsidP="004741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7412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предоставлять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</w:t>
      </w:r>
      <w:r w:rsidRPr="00474124">
        <w:rPr>
          <w:rFonts w:ascii="Times New Roman" w:hAnsi="Times New Roman" w:cs="Times New Roman"/>
          <w:sz w:val="28"/>
          <w:szCs w:val="28"/>
        </w:rPr>
        <w:t xml:space="preserve"> Адашевского сельского поселения</w:t>
      </w:r>
      <w:r w:rsidRPr="00474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Кадошкинского муниципального района, в Государственную информационную систему о государственных и муниципальных платежах в соответствии с порядком, </w:t>
      </w:r>
      <w:r w:rsidRPr="00474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установленным </w:t>
      </w:r>
      <w:hyperlink r:id="rId4" w:anchor="/document/12177515/entry/0" w:history="1">
        <w:r w:rsidRPr="00474124">
          <w:rPr>
            <w:rStyle w:val="a3"/>
            <w:color w:val="000000"/>
            <w:shd w:val="clear" w:color="auto" w:fill="FFFFFF"/>
          </w:rPr>
          <w:t>Федеральном законом</w:t>
        </w:r>
      </w:hyperlink>
      <w:r w:rsidRPr="00474124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 года № 210-ФЗ "Об организации предоставления государственных и муниципальных услуг</w:t>
      </w:r>
      <w:proofErr w:type="gramEnd"/>
      <w:r w:rsidRPr="00474124">
        <w:rPr>
          <w:rFonts w:ascii="Times New Roman" w:hAnsi="Times New Roman" w:cs="Times New Roman"/>
          <w:sz w:val="28"/>
          <w:szCs w:val="28"/>
          <w:shd w:val="clear" w:color="auto" w:fill="FFFFFF"/>
        </w:rPr>
        <w:t>", за исключением случаев, предусмотренных законодательством Российской Федерации;</w:t>
      </w:r>
    </w:p>
    <w:p w:rsidR="00474124" w:rsidRPr="00474124" w:rsidRDefault="00474124" w:rsidP="004741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решение о признании безнадежной к взысканию задолженности по платежам в бюджет;</w:t>
      </w:r>
    </w:p>
    <w:p w:rsidR="00474124" w:rsidRPr="00474124" w:rsidRDefault="00474124" w:rsidP="00474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 доводить до сведения плательщиков реквизиты счета и получателя платежа, коды бюджетной классификации и коды ОКТМО, необходимые для своевременного и правильного перечисления платежей в бюджет Адашевского сельского поселения Кадошкинского муниципального района Республики Мордовия;</w:t>
      </w:r>
    </w:p>
    <w:p w:rsidR="00474124" w:rsidRPr="00474124" w:rsidRDefault="00474124" w:rsidP="004741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>осуществлять иные бюджетные полномочия, установленные Бюджетным кодексом Российской Федерации и принимаемыми в соответствии с ним муниципальными нормативно - правовыми актами, регулирующими бюджетные отношения на территории Адашевского сельского поселения Кадошкинского муниципального района Республики Мордовия.</w:t>
      </w:r>
    </w:p>
    <w:p w:rsidR="00474124" w:rsidRPr="00474124" w:rsidRDefault="00474124" w:rsidP="00474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 3. Признать утратившим силу постановление администрации Адашевского сельского поселения   Кадошкинского муниципального района </w:t>
      </w:r>
      <w:r w:rsidRPr="00474124">
        <w:rPr>
          <w:rFonts w:ascii="Times New Roman" w:hAnsi="Times New Roman" w:cs="Times New Roman"/>
          <w:sz w:val="28"/>
          <w:szCs w:val="28"/>
        </w:rPr>
        <w:lastRenderedPageBreak/>
        <w:t>от 27.12.2023 г. № 30-П «</w:t>
      </w:r>
      <w:r w:rsidRPr="00474124">
        <w:rPr>
          <w:rFonts w:ascii="Times New Roman" w:hAnsi="Times New Roman" w:cs="Times New Roman"/>
          <w:bCs/>
          <w:sz w:val="28"/>
          <w:szCs w:val="28"/>
        </w:rPr>
        <w:t>Об определении администратора доходов бюджета Адашевского сельского поселения Кадошкинского муниципального района и наделением бюджетными полномочиями».</w:t>
      </w:r>
    </w:p>
    <w:p w:rsidR="00474124" w:rsidRPr="00474124" w:rsidRDefault="00474124" w:rsidP="00474124">
      <w:pPr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474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Адашевского сельского поселения Кадошкинского муниципального района – Киселева В.И.</w:t>
      </w:r>
    </w:p>
    <w:p w:rsidR="00474124" w:rsidRPr="00474124" w:rsidRDefault="00474124" w:rsidP="00474124">
      <w:pPr>
        <w:jc w:val="both"/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      5. Настоящее постановление вступает в законную силу с 1 января 2025 года.</w:t>
      </w:r>
    </w:p>
    <w:p w:rsidR="00474124" w:rsidRPr="00474124" w:rsidRDefault="00474124" w:rsidP="00474124">
      <w:pPr>
        <w:rPr>
          <w:rFonts w:ascii="Times New Roman" w:hAnsi="Times New Roman" w:cs="Times New Roman"/>
          <w:sz w:val="28"/>
          <w:szCs w:val="28"/>
        </w:rPr>
      </w:pPr>
    </w:p>
    <w:p w:rsidR="00474124" w:rsidRPr="00474124" w:rsidRDefault="00474124" w:rsidP="00474124">
      <w:pPr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Глава Адашевского</w:t>
      </w:r>
    </w:p>
    <w:p w:rsidR="00474124" w:rsidRPr="00474124" w:rsidRDefault="00474124" w:rsidP="00474124">
      <w:pPr>
        <w:rPr>
          <w:rFonts w:ascii="Times New Roman" w:hAnsi="Times New Roman" w:cs="Times New Roman"/>
          <w:sz w:val="28"/>
          <w:szCs w:val="28"/>
        </w:rPr>
      </w:pPr>
      <w:r w:rsidRPr="0047412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В.И.Киселев</w:t>
      </w:r>
    </w:p>
    <w:p w:rsidR="00284120" w:rsidRPr="00474124" w:rsidRDefault="00284120">
      <w:pPr>
        <w:rPr>
          <w:rFonts w:ascii="Times New Roman" w:hAnsi="Times New Roman" w:cs="Times New Roman"/>
        </w:rPr>
      </w:pPr>
    </w:p>
    <w:sectPr w:rsidR="00284120" w:rsidRPr="0047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124"/>
    <w:rsid w:val="00284120"/>
    <w:rsid w:val="0047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412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74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4064</Characters>
  <Application>Microsoft Office Word</Application>
  <DocSecurity>0</DocSecurity>
  <Lines>33</Lines>
  <Paragraphs>9</Paragraphs>
  <ScaleCrop>false</ScaleCrop>
  <Company>Krokoz™ Inc.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2025-01-09T07:18:00Z</dcterms:created>
  <dcterms:modified xsi:type="dcterms:W3CDTF">2025-01-09T07:19:00Z</dcterms:modified>
</cp:coreProperties>
</file>