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A5" w:rsidRPr="007F18A5" w:rsidRDefault="007F18A5" w:rsidP="007F1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Е К Т</w:t>
      </w:r>
    </w:p>
    <w:p w:rsidR="007F18A5" w:rsidRPr="007F18A5" w:rsidRDefault="007F18A5" w:rsidP="007F18A5">
      <w:pPr>
        <w:tabs>
          <w:tab w:val="left" w:pos="46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18A5">
        <w:rPr>
          <w:rFonts w:ascii="Times New Roman" w:hAnsi="Times New Roman" w:cs="Times New Roman"/>
          <w:sz w:val="28"/>
          <w:szCs w:val="28"/>
        </w:rPr>
        <w:t>АДМИНИСТРАЦИЯ АДАШЕВСКОГО СЕЛЬСКОГО ПОСЕЛЕНИЯ</w:t>
      </w:r>
    </w:p>
    <w:p w:rsidR="007F18A5" w:rsidRPr="007F18A5" w:rsidRDefault="007F18A5" w:rsidP="007F18A5">
      <w:pPr>
        <w:tabs>
          <w:tab w:val="left" w:pos="46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18A5">
        <w:rPr>
          <w:rFonts w:ascii="Times New Roman" w:hAnsi="Times New Roman" w:cs="Times New Roman"/>
          <w:sz w:val="28"/>
          <w:szCs w:val="28"/>
        </w:rPr>
        <w:t>КАДОШКИНСКОГО МУНИЦИПАЛЬНОГО РАЙОНА</w:t>
      </w:r>
    </w:p>
    <w:p w:rsidR="007F18A5" w:rsidRDefault="007F18A5" w:rsidP="007F18A5">
      <w:pPr>
        <w:tabs>
          <w:tab w:val="left" w:pos="2775"/>
          <w:tab w:val="left" w:pos="4648"/>
        </w:tabs>
        <w:rPr>
          <w:rFonts w:ascii="Times New Roman" w:hAnsi="Times New Roman" w:cs="Times New Roman"/>
          <w:sz w:val="28"/>
          <w:szCs w:val="28"/>
        </w:rPr>
      </w:pPr>
      <w:r w:rsidRPr="007F18A5">
        <w:rPr>
          <w:rFonts w:ascii="Times New Roman" w:hAnsi="Times New Roman" w:cs="Times New Roman"/>
          <w:sz w:val="28"/>
          <w:szCs w:val="28"/>
        </w:rPr>
        <w:tab/>
        <w:t xml:space="preserve">         РЕСПУБЛИКИ МОРДОВИЯ</w:t>
      </w:r>
    </w:p>
    <w:p w:rsidR="007F18A5" w:rsidRPr="007F18A5" w:rsidRDefault="007F18A5" w:rsidP="007F18A5">
      <w:pPr>
        <w:tabs>
          <w:tab w:val="left" w:pos="2775"/>
          <w:tab w:val="left" w:pos="4648"/>
        </w:tabs>
        <w:rPr>
          <w:rFonts w:ascii="Times New Roman" w:hAnsi="Times New Roman" w:cs="Times New Roman"/>
          <w:sz w:val="28"/>
          <w:szCs w:val="28"/>
        </w:rPr>
      </w:pPr>
    </w:p>
    <w:p w:rsidR="007F18A5" w:rsidRPr="007F18A5" w:rsidRDefault="007F18A5" w:rsidP="007F18A5">
      <w:pPr>
        <w:tabs>
          <w:tab w:val="left" w:pos="46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18A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F18A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F18A5" w:rsidRPr="007F18A5" w:rsidRDefault="007F18A5" w:rsidP="007F18A5">
      <w:pPr>
        <w:tabs>
          <w:tab w:val="left" w:pos="46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..</w:t>
      </w:r>
      <w:r w:rsidRPr="007F18A5">
        <w:rPr>
          <w:rFonts w:ascii="Times New Roman" w:hAnsi="Times New Roman" w:cs="Times New Roman"/>
          <w:sz w:val="28"/>
          <w:szCs w:val="28"/>
        </w:rPr>
        <w:t xml:space="preserve"> января  2025  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proofErr w:type="gramStart"/>
      <w:r w:rsidRPr="007F18A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F18A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6203E" w:rsidRPr="007F18A5" w:rsidRDefault="007F18A5" w:rsidP="007F18A5">
      <w:pPr>
        <w:tabs>
          <w:tab w:val="left" w:pos="4648"/>
        </w:tabs>
        <w:rPr>
          <w:rFonts w:ascii="Times New Roman" w:hAnsi="Times New Roman" w:cs="Times New Roman"/>
          <w:sz w:val="28"/>
          <w:szCs w:val="28"/>
        </w:rPr>
      </w:pPr>
      <w:r w:rsidRPr="007F18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дашево</w:t>
      </w:r>
      <w:proofErr w:type="spellEnd"/>
    </w:p>
    <w:p w:rsidR="00C6203E" w:rsidRDefault="00C6203E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3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«Территориальное планирование и </w:t>
      </w:r>
      <w:r w:rsidR="00EF5182">
        <w:rPr>
          <w:rFonts w:ascii="Times New Roman" w:hAnsi="Times New Roman" w:cs="Times New Roman"/>
          <w:b/>
          <w:sz w:val="28"/>
          <w:szCs w:val="28"/>
        </w:rPr>
        <w:t>градост</w:t>
      </w:r>
      <w:r w:rsidR="00C6385B">
        <w:rPr>
          <w:rFonts w:ascii="Times New Roman" w:hAnsi="Times New Roman" w:cs="Times New Roman"/>
          <w:b/>
          <w:sz w:val="28"/>
          <w:szCs w:val="28"/>
        </w:rPr>
        <w:t>роительное зонирование Адашевского</w:t>
      </w:r>
      <w:r w:rsidR="00EF51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Кадошкинского муниципального района</w:t>
      </w:r>
      <w:r w:rsidRPr="00C6203E">
        <w:rPr>
          <w:rFonts w:ascii="Times New Roman" w:hAnsi="Times New Roman" w:cs="Times New Roman"/>
          <w:b/>
          <w:sz w:val="28"/>
          <w:szCs w:val="28"/>
        </w:rPr>
        <w:t xml:space="preserve"> Респ</w:t>
      </w:r>
      <w:r w:rsidR="00377791">
        <w:rPr>
          <w:rFonts w:ascii="Times New Roman" w:hAnsi="Times New Roman" w:cs="Times New Roman"/>
          <w:b/>
          <w:sz w:val="28"/>
          <w:szCs w:val="28"/>
        </w:rPr>
        <w:t>ублики Мордовия на 2025 г. - 2027</w:t>
      </w:r>
      <w:r w:rsidRPr="00C6203E">
        <w:rPr>
          <w:rFonts w:ascii="Times New Roman" w:hAnsi="Times New Roman" w:cs="Times New Roman"/>
          <w:b/>
          <w:sz w:val="28"/>
          <w:szCs w:val="28"/>
        </w:rPr>
        <w:t>гг.»</w:t>
      </w:r>
    </w:p>
    <w:p w:rsidR="00C6203E" w:rsidRPr="00695D9F" w:rsidRDefault="00A425AF" w:rsidP="00C620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6203E" w:rsidRPr="00473D2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71C">
        <w:rPr>
          <w:rFonts w:ascii="Times New Roman" w:hAnsi="Times New Roman" w:cs="Times New Roman"/>
          <w:sz w:val="28"/>
          <w:szCs w:val="28"/>
        </w:rPr>
        <w:t xml:space="preserve">с </w:t>
      </w:r>
      <w:r w:rsid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proofErr w:type="gramEnd"/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29 декабря 2004 г. №</w:t>
      </w:r>
      <w:r w:rsidR="00EE571C" w:rsidRPr="00EE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190-ФЗ</w:t>
      </w:r>
      <w:r w:rsidR="00C6203E" w:rsidRPr="00EE571C">
        <w:rPr>
          <w:rFonts w:ascii="Times New Roman" w:hAnsi="Times New Roman" w:cs="Times New Roman"/>
          <w:sz w:val="28"/>
          <w:szCs w:val="28"/>
        </w:rPr>
        <w:t xml:space="preserve">, 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6 октября 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2003 г. №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5D9F" w:rsidRPr="00695D9F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131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95D9F" w:rsidRPr="00695D9F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ФЗ</w:t>
      </w:r>
      <w:r w:rsidR="00695D9F">
        <w:rPr>
          <w:rFonts w:ascii="Times New Roman" w:hAnsi="Times New Roman" w:cs="Times New Roman"/>
          <w:sz w:val="28"/>
          <w:szCs w:val="28"/>
        </w:rPr>
        <w:t xml:space="preserve"> «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95D9F" w:rsidRPr="00695D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203E" w:rsidRPr="00473D2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EF51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03E" w:rsidRPr="00473D26">
        <w:rPr>
          <w:rFonts w:ascii="Times New Roman" w:hAnsi="Times New Roman" w:cs="Times New Roman"/>
          <w:sz w:val="28"/>
          <w:szCs w:val="28"/>
        </w:rPr>
        <w:t>Кадошкинского муниципального района Республики Мордовия</w:t>
      </w:r>
      <w:r w:rsidR="00473D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73D26">
        <w:rPr>
          <w:rFonts w:ascii="Times New Roman" w:hAnsi="Times New Roman" w:cs="Times New Roman"/>
          <w:sz w:val="28"/>
          <w:szCs w:val="28"/>
        </w:rPr>
        <w:t xml:space="preserve"> целях создания условий для устойчивого развития территории</w:t>
      </w:r>
      <w:r w:rsidR="00C6385B">
        <w:rPr>
          <w:rFonts w:ascii="Times New Roman" w:hAnsi="Times New Roman" w:cs="Times New Roman"/>
          <w:sz w:val="28"/>
          <w:szCs w:val="28"/>
        </w:rPr>
        <w:t xml:space="preserve"> Адашевского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73D26">
        <w:rPr>
          <w:rFonts w:ascii="Times New Roman" w:hAnsi="Times New Roman" w:cs="Times New Roman"/>
          <w:sz w:val="28"/>
          <w:szCs w:val="28"/>
        </w:rPr>
        <w:t>Кадошкинского муниципального 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D26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EF51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D26">
        <w:rPr>
          <w:rFonts w:ascii="Times New Roman" w:hAnsi="Times New Roman" w:cs="Times New Roman"/>
          <w:sz w:val="28"/>
          <w:szCs w:val="28"/>
        </w:rPr>
        <w:t xml:space="preserve">Кадошкинского муниципального района </w:t>
      </w:r>
      <w:r w:rsidR="00695D9F">
        <w:rPr>
          <w:rFonts w:ascii="Times New Roman" w:hAnsi="Times New Roman" w:cs="Times New Roman"/>
          <w:sz w:val="28"/>
          <w:szCs w:val="28"/>
        </w:rPr>
        <w:t xml:space="preserve">Республики Мордовия  </w:t>
      </w:r>
      <w:proofErr w:type="spellStart"/>
      <w:proofErr w:type="gramStart"/>
      <w:r w:rsidR="00695D9F" w:rsidRPr="00695D9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695D9F" w:rsidRPr="00695D9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proofErr w:type="gramStart"/>
      <w:r w:rsidR="00695D9F" w:rsidRPr="00695D9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="00695D9F" w:rsidRPr="00695D9F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473D26" w:rsidRPr="00695D9F">
        <w:rPr>
          <w:rFonts w:ascii="Times New Roman" w:hAnsi="Times New Roman" w:cs="Times New Roman"/>
          <w:b/>
          <w:sz w:val="28"/>
          <w:szCs w:val="28"/>
        </w:rPr>
        <w:t>:</w:t>
      </w:r>
    </w:p>
    <w:p w:rsidR="00473D26" w:rsidRDefault="00473D26" w:rsidP="00473D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D26">
        <w:rPr>
          <w:rFonts w:ascii="Times New Roman" w:hAnsi="Times New Roman" w:cs="Times New Roman"/>
          <w:sz w:val="28"/>
          <w:szCs w:val="28"/>
        </w:rPr>
        <w:t>Утвердить муници</w:t>
      </w:r>
      <w:r>
        <w:rPr>
          <w:rFonts w:ascii="Times New Roman" w:hAnsi="Times New Roman" w:cs="Times New Roman"/>
          <w:sz w:val="28"/>
          <w:szCs w:val="28"/>
        </w:rPr>
        <w:t>пальную программу</w:t>
      </w:r>
      <w:r w:rsidRPr="00473D26">
        <w:rPr>
          <w:rFonts w:ascii="Times New Roman" w:hAnsi="Times New Roman" w:cs="Times New Roman"/>
          <w:sz w:val="28"/>
          <w:szCs w:val="28"/>
        </w:rPr>
        <w:t xml:space="preserve"> «Территориальное планирование и</w:t>
      </w:r>
      <w:r w:rsidR="00EF5182">
        <w:rPr>
          <w:rFonts w:ascii="Times New Roman" w:hAnsi="Times New Roman" w:cs="Times New Roman"/>
          <w:sz w:val="28"/>
          <w:szCs w:val="28"/>
        </w:rPr>
        <w:t xml:space="preserve"> градост</w:t>
      </w:r>
      <w:r w:rsidR="00C6385B">
        <w:rPr>
          <w:rFonts w:ascii="Times New Roman" w:hAnsi="Times New Roman" w:cs="Times New Roman"/>
          <w:sz w:val="28"/>
          <w:szCs w:val="28"/>
        </w:rPr>
        <w:t>роительное зонирование Адашевского</w:t>
      </w:r>
      <w:r w:rsidR="00EF5182">
        <w:rPr>
          <w:rFonts w:ascii="Times New Roman" w:hAnsi="Times New Roman" w:cs="Times New Roman"/>
          <w:sz w:val="28"/>
          <w:szCs w:val="28"/>
        </w:rPr>
        <w:t xml:space="preserve"> сельского поселения Кадошкинского муниципального района</w:t>
      </w:r>
      <w:r w:rsidRPr="00473D26">
        <w:rPr>
          <w:rFonts w:ascii="Times New Roman" w:hAnsi="Times New Roman" w:cs="Times New Roman"/>
          <w:sz w:val="28"/>
          <w:szCs w:val="28"/>
        </w:rPr>
        <w:t xml:space="preserve"> Респу</w:t>
      </w:r>
      <w:r w:rsidR="00C6385B">
        <w:rPr>
          <w:rFonts w:ascii="Times New Roman" w:hAnsi="Times New Roman" w:cs="Times New Roman"/>
          <w:sz w:val="28"/>
          <w:szCs w:val="28"/>
        </w:rPr>
        <w:t>блики Мордовия на 2025 г. - 2027</w:t>
      </w:r>
      <w:r w:rsidRPr="00473D26">
        <w:rPr>
          <w:rFonts w:ascii="Times New Roman" w:hAnsi="Times New Roman" w:cs="Times New Roman"/>
          <w:sz w:val="28"/>
          <w:szCs w:val="28"/>
        </w:rPr>
        <w:t xml:space="preserve"> гг.»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425A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D26" w:rsidRDefault="00473D26" w:rsidP="00473D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73D26" w:rsidRDefault="00473D26" w:rsidP="00473D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D26" w:rsidRDefault="00473D26" w:rsidP="0047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82" w:rsidRDefault="00473D26" w:rsidP="00A8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EF51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73D26" w:rsidRDefault="00473D26" w:rsidP="00A8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Кадошкинского</w:t>
      </w:r>
      <w:r w:rsidR="00C6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3D26" w:rsidRDefault="00473D26" w:rsidP="00A86883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sz w:val="28"/>
          <w:szCs w:val="28"/>
        </w:rPr>
        <w:tab/>
      </w:r>
      <w:r w:rsidR="00C6385B">
        <w:rPr>
          <w:rFonts w:ascii="Times New Roman" w:hAnsi="Times New Roman" w:cs="Times New Roman"/>
          <w:sz w:val="28"/>
          <w:szCs w:val="28"/>
        </w:rPr>
        <w:t>В.И.Киселев</w:t>
      </w:r>
    </w:p>
    <w:p w:rsidR="00473D26" w:rsidRPr="00473D26" w:rsidRDefault="00473D26" w:rsidP="00A86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D26" w:rsidRPr="00473D26" w:rsidRDefault="00473D26" w:rsidP="00A86883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B6141" w:rsidRDefault="002B6141" w:rsidP="002B6141">
      <w:pPr>
        <w:rPr>
          <w:rFonts w:ascii="Times New Roman" w:hAnsi="Times New Roman" w:cs="Times New Roman"/>
          <w:b/>
          <w:sz w:val="28"/>
          <w:szCs w:val="28"/>
        </w:rPr>
      </w:pPr>
    </w:p>
    <w:p w:rsidR="00C6203E" w:rsidRPr="000359CB" w:rsidRDefault="002B6141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73D26" w:rsidRPr="000359CB" w:rsidRDefault="000359CB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3D26" w:rsidRPr="000359CB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EF5182" w:rsidRDefault="00C6385B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Адашевского</w:t>
      </w:r>
      <w:r w:rsidR="00EF51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73D26" w:rsidRDefault="00473D26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 w:rsidRPr="000359CB">
        <w:rPr>
          <w:rFonts w:ascii="Times New Roman" w:hAnsi="Times New Roman" w:cs="Times New Roman"/>
          <w:sz w:val="28"/>
          <w:szCs w:val="28"/>
        </w:rPr>
        <w:t>Кадошкинского</w:t>
      </w:r>
      <w:r w:rsidR="000359C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359CB" w:rsidRDefault="000359CB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359CB" w:rsidRPr="000359CB" w:rsidRDefault="00C6385B" w:rsidP="000359CB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«___»____________2025</w:t>
      </w:r>
      <w:r w:rsidR="000359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3D26" w:rsidRDefault="00473D26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82" w:rsidRDefault="000359CB" w:rsidP="00EF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CB">
        <w:rPr>
          <w:rFonts w:ascii="Times New Roman" w:hAnsi="Times New Roman" w:cs="Times New Roman"/>
          <w:b/>
          <w:sz w:val="28"/>
          <w:szCs w:val="28"/>
        </w:rPr>
        <w:t>Муниципальная программа «Территориальное планирование и</w:t>
      </w:r>
      <w:r w:rsidR="00EF5182">
        <w:rPr>
          <w:rFonts w:ascii="Times New Roman" w:hAnsi="Times New Roman" w:cs="Times New Roman"/>
          <w:b/>
          <w:sz w:val="28"/>
          <w:szCs w:val="28"/>
        </w:rPr>
        <w:t xml:space="preserve"> градост</w:t>
      </w:r>
      <w:r w:rsidR="00C6385B">
        <w:rPr>
          <w:rFonts w:ascii="Times New Roman" w:hAnsi="Times New Roman" w:cs="Times New Roman"/>
          <w:b/>
          <w:sz w:val="28"/>
          <w:szCs w:val="28"/>
        </w:rPr>
        <w:t>роительное зонирование Адашевского</w:t>
      </w:r>
      <w:r w:rsidR="00EF51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42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85B">
        <w:rPr>
          <w:rFonts w:ascii="Times New Roman" w:hAnsi="Times New Roman" w:cs="Times New Roman"/>
          <w:b/>
          <w:sz w:val="28"/>
          <w:szCs w:val="28"/>
        </w:rPr>
        <w:t>Кадошкинского муниципального района</w:t>
      </w:r>
      <w:r w:rsidRPr="000359CB">
        <w:rPr>
          <w:rFonts w:ascii="Times New Roman" w:hAnsi="Times New Roman" w:cs="Times New Roman"/>
          <w:b/>
          <w:sz w:val="28"/>
          <w:szCs w:val="28"/>
        </w:rPr>
        <w:t xml:space="preserve"> Респу</w:t>
      </w:r>
      <w:r w:rsidR="00EF5182">
        <w:rPr>
          <w:rFonts w:ascii="Times New Roman" w:hAnsi="Times New Roman" w:cs="Times New Roman"/>
          <w:b/>
          <w:sz w:val="28"/>
          <w:szCs w:val="28"/>
        </w:rPr>
        <w:t xml:space="preserve">блики Мордовия </w:t>
      </w:r>
    </w:p>
    <w:p w:rsidR="00C6203E" w:rsidRDefault="00C6385B" w:rsidP="00EF5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г. - 2027</w:t>
      </w:r>
      <w:r w:rsidR="000359CB" w:rsidRPr="000359CB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EF5182" w:rsidRDefault="00EF5182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D08" w:rsidRDefault="00B96C43" w:rsidP="00B96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C43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Style w:val="a3"/>
        <w:tblW w:w="5240" w:type="pct"/>
        <w:tblInd w:w="-459" w:type="dxa"/>
        <w:tblLook w:val="04A0"/>
      </w:tblPr>
      <w:tblGrid>
        <w:gridCol w:w="495"/>
        <w:gridCol w:w="3647"/>
        <w:gridCol w:w="5888"/>
      </w:tblGrid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F2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935" w:type="pct"/>
            <w:vAlign w:val="center"/>
          </w:tcPr>
          <w:p w:rsidR="00A86883" w:rsidRPr="001435A1" w:rsidRDefault="00EF5182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85B">
              <w:rPr>
                <w:rFonts w:ascii="Times New Roman" w:hAnsi="Times New Roman" w:cs="Times New Roman"/>
                <w:sz w:val="28"/>
                <w:szCs w:val="28"/>
              </w:rPr>
              <w:t>Адашевского</w:t>
            </w:r>
            <w:r w:rsidR="00A77F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883">
              <w:rPr>
                <w:rFonts w:ascii="Times New Roman" w:hAnsi="Times New Roman" w:cs="Times New Roman"/>
                <w:sz w:val="28"/>
                <w:szCs w:val="28"/>
              </w:rPr>
              <w:t>Кадошкинского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883" w:rsidRPr="00F40F2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Республики Мордовия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pct"/>
            <w:vAlign w:val="center"/>
          </w:tcPr>
          <w:p w:rsidR="00A86883" w:rsidRPr="00606078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078">
              <w:rPr>
                <w:rFonts w:ascii="Times New Roman" w:eastAsia="Calibri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A86883" w:rsidRPr="00606078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pct"/>
            <w:vAlign w:val="center"/>
          </w:tcPr>
          <w:p w:rsidR="00A86883" w:rsidRPr="00606078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07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инвестиционной привлекательности в</w:t>
            </w:r>
            <w:r w:rsidR="00A42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6385B">
              <w:rPr>
                <w:rFonts w:ascii="Times New Roman" w:hAnsi="Times New Roman" w:cs="Times New Roman"/>
                <w:sz w:val="28"/>
                <w:szCs w:val="28"/>
              </w:rPr>
              <w:t>Адашевском</w:t>
            </w:r>
            <w:r w:rsidR="00A77F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FF4">
              <w:rPr>
                <w:rFonts w:ascii="Times New Roman" w:hAnsi="Times New Roman" w:cs="Times New Roman"/>
                <w:sz w:val="28"/>
                <w:szCs w:val="28"/>
              </w:rPr>
              <w:t>Кадошкинского муниципального района</w:t>
            </w:r>
            <w:r w:rsidRPr="0060607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078">
              <w:rPr>
                <w:rFonts w:ascii="Times New Roman" w:eastAsia="Calibri" w:hAnsi="Times New Roman" w:cs="Times New Roman"/>
                <w:sz w:val="28"/>
                <w:szCs w:val="28"/>
              </w:rPr>
              <w:t>и обеспечение эффективного управления территорией посредством градостроительной деятельности.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935" w:type="pct"/>
            <w:vAlign w:val="center"/>
          </w:tcPr>
          <w:p w:rsidR="00A86883" w:rsidRPr="00CC3539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. Обеспечение устойчивого развития территории на основе документов территориального планирования, г</w:t>
            </w:r>
            <w:r w:rsidR="00A77FF4">
              <w:rPr>
                <w:rFonts w:ascii="Times New Roman" w:eastAsia="Calibri" w:hAnsi="Times New Roman" w:cs="Times New Roman"/>
                <w:sz w:val="28"/>
                <w:szCs w:val="28"/>
              </w:rPr>
              <w:t>радостроительного зонирования</w:t>
            </w: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86883" w:rsidRPr="00CC3539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2. Обеспечение доступности сведений, размещенных в государственной информационной системе обеспечения градостроительной деятельности;</w:t>
            </w:r>
          </w:p>
          <w:p w:rsidR="00A86883" w:rsidRPr="00C132D7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539">
              <w:rPr>
                <w:rFonts w:ascii="Times New Roman" w:eastAsia="Calibri" w:hAnsi="Times New Roman" w:cs="Times New Roman"/>
                <w:sz w:val="28"/>
                <w:szCs w:val="28"/>
              </w:rPr>
              <w:t>3. Создание условий эффективного использования территорий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pct"/>
            <w:vAlign w:val="center"/>
          </w:tcPr>
          <w:p w:rsidR="00A86883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программы</w:t>
            </w:r>
          </w:p>
        </w:tc>
        <w:tc>
          <w:tcPr>
            <w:tcW w:w="2935" w:type="pct"/>
            <w:vAlign w:val="center"/>
          </w:tcPr>
          <w:p w:rsidR="00A86883" w:rsidRPr="00CC3539" w:rsidRDefault="00A77FF4" w:rsidP="00A77FF4">
            <w:pPr>
              <w:ind w:righ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>. Разработка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плана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85B">
              <w:rPr>
                <w:rFonts w:ascii="Times New Roman" w:hAnsi="Times New Roman" w:cs="Times New Roman"/>
                <w:sz w:val="28"/>
                <w:szCs w:val="28"/>
              </w:rPr>
              <w:t>Адашевского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883" w:rsidRDefault="00A77FF4" w:rsidP="00A77FF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застройки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85B">
              <w:rPr>
                <w:rFonts w:ascii="Times New Roman" w:hAnsi="Times New Roman" w:cs="Times New Roman"/>
                <w:sz w:val="28"/>
                <w:szCs w:val="28"/>
              </w:rPr>
              <w:t>Адашевского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86883" w:rsidRPr="00CC3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935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реализует</w:t>
            </w:r>
            <w:r w:rsidR="00C6385B">
              <w:rPr>
                <w:rFonts w:ascii="Times New Roman" w:hAnsi="Times New Roman" w:cs="Times New Roman"/>
                <w:sz w:val="28"/>
                <w:szCs w:val="28"/>
              </w:rPr>
              <w:t>ся с 2025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6385B">
              <w:rPr>
                <w:rFonts w:ascii="Times New Roman" w:hAnsi="Times New Roman" w:cs="Times New Roman"/>
                <w:sz w:val="28"/>
                <w:szCs w:val="28"/>
              </w:rPr>
              <w:t xml:space="preserve"> по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425AF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8" w:type="pct"/>
            <w:vAlign w:val="center"/>
          </w:tcPr>
          <w:p w:rsidR="00A86883" w:rsidRPr="00BB6167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2935" w:type="pct"/>
            <w:vAlign w:val="center"/>
          </w:tcPr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EDE">
              <w:rPr>
                <w:rFonts w:ascii="Times New Roman" w:eastAsia="Calibri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  <w:r w:rsidR="00D65C30">
              <w:rPr>
                <w:rFonts w:ascii="Times New Roman" w:eastAsia="Calibri" w:hAnsi="Times New Roman" w:cs="Times New Roman"/>
                <w:sz w:val="28"/>
                <w:szCs w:val="28"/>
              </w:rPr>
              <w:t> 290,0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A86883" w:rsidRDefault="00C6385B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– 600 000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уб.,</w:t>
            </w:r>
          </w:p>
          <w:p w:rsidR="00A86883" w:rsidRDefault="004570CC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– 0 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C6385B" w:rsidRDefault="00C6385B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– 0 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A86883" w:rsidRDefault="00D65C30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 </w:t>
            </w:r>
            <w:r w:rsidR="00457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290,0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A86883" w:rsidRDefault="00A86883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  <w:p w:rsidR="00A86883" w:rsidRDefault="00D65C30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– </w:t>
            </w:r>
            <w:r w:rsidR="00377791">
              <w:rPr>
                <w:rFonts w:ascii="Times New Roman" w:eastAsia="Calibri" w:hAnsi="Times New Roman" w:cs="Times New Roman"/>
                <w:sz w:val="28"/>
                <w:szCs w:val="28"/>
              </w:rPr>
              <w:t>600 00</w:t>
            </w:r>
            <w:r w:rsidR="004570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A86883">
              <w:rPr>
                <w:rFonts w:ascii="Times New Roman" w:eastAsia="Calibri" w:hAnsi="Times New Roman" w:cs="Times New Roman"/>
                <w:sz w:val="28"/>
                <w:szCs w:val="28"/>
              </w:rPr>
              <w:t>уб.,</w:t>
            </w:r>
          </w:p>
          <w:p w:rsidR="00A86883" w:rsidRDefault="00C6385B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="004570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0 тыс</w:t>
            </w:r>
            <w:proofErr w:type="gramStart"/>
            <w:r w:rsidR="004570CC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4570CC"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C6385B" w:rsidRPr="00C45EDE" w:rsidRDefault="00C6385B" w:rsidP="003474A9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– 0 тыс. руб.</w:t>
            </w:r>
          </w:p>
        </w:tc>
      </w:tr>
      <w:tr w:rsidR="00A86883" w:rsidRPr="00BB6167" w:rsidTr="003474A9">
        <w:tc>
          <w:tcPr>
            <w:tcW w:w="247" w:type="pct"/>
            <w:vAlign w:val="center"/>
          </w:tcPr>
          <w:p w:rsidR="00A86883" w:rsidRPr="00BB6167" w:rsidRDefault="00A86883" w:rsidP="0034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8" w:type="pct"/>
            <w:vAlign w:val="center"/>
          </w:tcPr>
          <w:p w:rsidR="00A86883" w:rsidRPr="00F40F21" w:rsidRDefault="00A86883" w:rsidP="00347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муниципальной программы</w:t>
            </w:r>
          </w:p>
        </w:tc>
        <w:tc>
          <w:tcPr>
            <w:tcW w:w="2935" w:type="pct"/>
            <w:vAlign w:val="center"/>
          </w:tcPr>
          <w:p w:rsidR="00A86883" w:rsidRPr="00B63EFD" w:rsidRDefault="00A86883" w:rsidP="00C6385B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Доля документов </w:t>
            </w:r>
            <w:r w:rsidR="00C63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территориального </w:t>
            </w: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планирования </w:t>
            </w:r>
            <w:r w:rsidR="00C63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документов </w:t>
            </w: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градостроительного зонирования, соответствующих документам</w:t>
            </w:r>
            <w:r w:rsidR="00C63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территориального планирования</w:t>
            </w:r>
            <w:r w:rsidR="00C63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 и </w:t>
            </w:r>
            <w:r w:rsidR="00C63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субъекта </w:t>
            </w:r>
            <w:r w:rsidR="00C63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 Федерации – 100%;</w:t>
            </w:r>
          </w:p>
          <w:p w:rsidR="00A86883" w:rsidRPr="00B63EFD" w:rsidRDefault="00A86883" w:rsidP="004F26D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>2. 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 – 100%;</w:t>
            </w:r>
          </w:p>
          <w:p w:rsidR="00A86883" w:rsidRPr="00F40F21" w:rsidRDefault="00A86883" w:rsidP="004F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E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3.Количество территориальных зон</w:t>
            </w:r>
            <w:r w:rsidR="004F26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в отношении которых проведено </w:t>
            </w:r>
            <w:r w:rsidRPr="00B63E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координирование границ </w:t>
            </w:r>
            <w:r w:rsidRPr="00B63EFD">
              <w:rPr>
                <w:rFonts w:ascii="Times New Roman" w:eastAsia="Calibri" w:hAnsi="Times New Roman" w:cs="Times New Roman"/>
                <w:sz w:val="28"/>
                <w:szCs w:val="28"/>
              </w:rPr>
              <w:t>– 100%.</w:t>
            </w:r>
          </w:p>
        </w:tc>
      </w:tr>
    </w:tbl>
    <w:p w:rsidR="00A86883" w:rsidRPr="00280700" w:rsidRDefault="00A86883" w:rsidP="002B6141">
      <w:pPr>
        <w:rPr>
          <w:rFonts w:ascii="Times New Roman" w:hAnsi="Times New Roman" w:cs="Times New Roman"/>
          <w:b/>
          <w:sz w:val="16"/>
          <w:szCs w:val="16"/>
        </w:rPr>
      </w:pPr>
    </w:p>
    <w:p w:rsidR="00A016B8" w:rsidRDefault="00C81230" w:rsidP="002C6A6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016B8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сферы реализации муниципальной программы</w:t>
      </w:r>
    </w:p>
    <w:p w:rsidR="00E95B42" w:rsidRPr="00B10E12" w:rsidRDefault="00E95B42" w:rsidP="003C3F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Градостроительная деятельность осуществляется в виде территориального планирования, градостроительного зон</w:t>
      </w:r>
      <w:r w:rsidR="00A4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обеспечивающих устойчивое развитие территорий путем сбалансированного учета сложившихся на них экономических, социальных, инженерно-технических факторов.</w:t>
      </w:r>
    </w:p>
    <w:p w:rsidR="006B7AAC" w:rsidRPr="00B10E12" w:rsidRDefault="007E2A68" w:rsidP="003C3F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ч.6.1 ст.30 </w:t>
      </w:r>
      <w:r w:rsidRPr="00B10E12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Градостроительного кодекса Российской Федерации от 29 декабря 2004 г. № 190-ФЗ</w:t>
      </w:r>
      <w:r w:rsidR="00C81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которой обязательным приложением к правилам землепользования 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</w:t>
      </w:r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характерных точек этих границ в системе координат, используемой для ведения Единого государственного реестра недвижимости.</w:t>
      </w:r>
      <w:proofErr w:type="gramEnd"/>
      <w:r w:rsidR="00C6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графического и текстового описания местоположения границ территориальных зон, </w:t>
      </w:r>
      <w:hyperlink r:id="rId5" w:anchor="dst100145" w:history="1">
        <w:r w:rsidR="00E95B42" w:rsidRPr="00B10E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</w:t>
      </w:r>
      <w:proofErr w:type="gramEnd"/>
      <w:r w:rsidR="00E95B42" w:rsidRPr="00B10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ним, предоставления сведений, содержащихся в Едином государственном реестре недвижимости.</w:t>
      </w:r>
    </w:p>
    <w:p w:rsidR="00E95B42" w:rsidRPr="0088666C" w:rsidRDefault="00E95B42" w:rsidP="008866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программы обеспечит эффективное решение приоритетных социальных, экономических и других задач развития</w:t>
      </w:r>
      <w:r w:rsidR="00C8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A47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1230">
        <w:rPr>
          <w:rFonts w:ascii="Times New Roman" w:hAnsi="Times New Roman" w:cs="Times New Roman"/>
          <w:sz w:val="28"/>
          <w:szCs w:val="28"/>
        </w:rPr>
        <w:t xml:space="preserve"> </w:t>
      </w:r>
      <w:r w:rsid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Кадошкинского муниципального района Республики Мордовия </w:t>
      </w:r>
      <w:r w:rsidRPr="006B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установленных полномочий органов местного самоуправления.</w:t>
      </w:r>
    </w:p>
    <w:p w:rsidR="00D4441E" w:rsidRDefault="00D4441E" w:rsidP="006E0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41E" w:rsidRPr="00C81230" w:rsidRDefault="00C81230" w:rsidP="00C8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C81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D4441E" w:rsidRPr="00C81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муниципальной программы</w:t>
      </w:r>
    </w:p>
    <w:p w:rsidR="00D4441E" w:rsidRDefault="00D4441E" w:rsidP="006E0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ниципальной программы являются: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реализации пространственных интересов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A47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 муниципального района Республики Мордовия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требований безопасности жизнедеятельности, экологическ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санитарного благополучия;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условий для повышения инвестиционной привлекательности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A47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 муниципального района Республики Мордовия и поселений;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актуализированной 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градостроительной 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A47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Кадошкинского муниципального района Республики Мордовия;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качества предоставления муниципальных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 в сфере градостроительства.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муниципальной программы будет способствовать обеспечению устойчивого развития градостроительной деятельности на территории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A47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Кадошкинского муниципального района Республики Мордовия и поселений, что</w:t>
      </w: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позволит:</w:t>
      </w:r>
    </w:p>
    <w:p w:rsidR="00436E5B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инвестиционную привлекательность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муниципального образования;</w:t>
      </w:r>
    </w:p>
    <w:p w:rsidR="006E0BD0" w:rsidRP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увеличить объемы налоговых поступлений в бюджеты всех уровней;</w:t>
      </w:r>
    </w:p>
    <w:p w:rsidR="00436E5B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современной актуальной градостроительной документации позволит повысить оперативность и качество принятия управленческих решений, более рационально и эффе</w:t>
      </w:r>
      <w:r w:rsidR="0043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 использовать территории.</w:t>
      </w:r>
    </w:p>
    <w:p w:rsidR="006E0BD0" w:rsidRP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роста инвестиций в строительство, реконструкцию и обустройство земельных участков и других объектов недвижимости будет достигнут не только экономический (за счет роста налоговых поступлений в бюджеты всех уровней),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6E0BD0" w:rsidRDefault="006E0BD0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6E0BD0" w:rsidRPr="00D05B8F" w:rsidRDefault="00A476AF" w:rsidP="00C854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2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генерального</w:t>
      </w:r>
      <w:r w:rsidR="006E0BD0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0BD0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0BD0" w:rsidRDefault="006E2DDA" w:rsidP="00C8540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проекта</w:t>
      </w:r>
      <w:r w:rsidR="006E0BD0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7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6E0BD0" w:rsidRPr="006E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застройки;</w:t>
      </w:r>
    </w:p>
    <w:p w:rsidR="00436E5B" w:rsidRDefault="00436E5B" w:rsidP="00C8540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3539">
        <w:rPr>
          <w:rFonts w:ascii="Times New Roman" w:eastAsia="Calibri" w:hAnsi="Times New Roman" w:cs="Times New Roman"/>
          <w:sz w:val="28"/>
          <w:szCs w:val="28"/>
        </w:rPr>
        <w:t>Обеспечение доступности сведений, размещенных в государственной информационной системе обеспечения градостроительной д</w:t>
      </w:r>
      <w:r w:rsidR="00D05B8F">
        <w:rPr>
          <w:rFonts w:ascii="Times New Roman" w:eastAsia="Calibri" w:hAnsi="Times New Roman" w:cs="Times New Roman"/>
          <w:sz w:val="28"/>
          <w:szCs w:val="28"/>
        </w:rPr>
        <w:t>еятельности.</w:t>
      </w:r>
    </w:p>
    <w:p w:rsidR="00C0559E" w:rsidRDefault="00C0559E" w:rsidP="00C8540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59E" w:rsidRPr="006E2DDA" w:rsidRDefault="006E2DDA" w:rsidP="006E2DDA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="00C0559E" w:rsidRPr="006E2DDA">
        <w:rPr>
          <w:rFonts w:ascii="Times New Roman" w:eastAsia="Calibri" w:hAnsi="Times New Roman" w:cs="Times New Roman"/>
          <w:b/>
          <w:sz w:val="28"/>
          <w:szCs w:val="28"/>
        </w:rPr>
        <w:t>Этапы и сроки реализации муниципальной программы</w:t>
      </w:r>
    </w:p>
    <w:p w:rsidR="00C0559E" w:rsidRDefault="00C0559E" w:rsidP="00C0559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0559E" w:rsidRPr="00C0559E" w:rsidRDefault="00C0559E" w:rsidP="00C0559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 програм</w:t>
      </w:r>
      <w:r w:rsidR="00C6385B">
        <w:rPr>
          <w:rFonts w:ascii="Times New Roman" w:eastAsia="Calibri" w:hAnsi="Times New Roman" w:cs="Times New Roman"/>
          <w:sz w:val="28"/>
          <w:szCs w:val="28"/>
        </w:rPr>
        <w:t>ма реализуется с 2025</w:t>
      </w:r>
      <w:r w:rsidR="006E2DD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6385B">
        <w:rPr>
          <w:rFonts w:ascii="Times New Roman" w:eastAsia="Calibri" w:hAnsi="Times New Roman" w:cs="Times New Roman"/>
          <w:sz w:val="28"/>
          <w:szCs w:val="28"/>
        </w:rPr>
        <w:t xml:space="preserve"> по 2027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C0559E" w:rsidRDefault="00C0559E" w:rsidP="00C055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786" w:rsidRDefault="006E2DDA" w:rsidP="00C055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="00014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47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основных мероприятий муниципальной программы с указанием сроков их реализации</w:t>
      </w:r>
    </w:p>
    <w:p w:rsidR="00014786" w:rsidRPr="00C0559E" w:rsidRDefault="00014786" w:rsidP="00C055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4786" w:rsidRDefault="00014786" w:rsidP="00014786">
      <w:pPr>
        <w:tabs>
          <w:tab w:val="left" w:pos="5154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Перечень основных мероприятий сформирован с учетом задач, вып</w:t>
      </w:r>
      <w:r>
        <w:rPr>
          <w:rFonts w:ascii="Times New Roman" w:hAnsi="Times New Roman"/>
          <w:sz w:val="28"/>
          <w:szCs w:val="28"/>
        </w:rPr>
        <w:t xml:space="preserve">олнение которых </w:t>
      </w:r>
      <w:proofErr w:type="gramStart"/>
      <w:r>
        <w:rPr>
          <w:rFonts w:ascii="Times New Roman" w:hAnsi="Times New Roman"/>
          <w:sz w:val="28"/>
          <w:szCs w:val="28"/>
        </w:rPr>
        <w:t>позволит достичь</w:t>
      </w:r>
      <w:proofErr w:type="gramEnd"/>
      <w:r w:rsidRPr="005F1996">
        <w:rPr>
          <w:rFonts w:ascii="Times New Roman" w:hAnsi="Times New Roman"/>
          <w:sz w:val="28"/>
          <w:szCs w:val="28"/>
        </w:rPr>
        <w:t xml:space="preserve"> поставленные цели: </w:t>
      </w:r>
      <w:r w:rsidR="006E2DDA">
        <w:rPr>
          <w:rFonts w:ascii="Times New Roman" w:hAnsi="Times New Roman"/>
          <w:sz w:val="28"/>
          <w:szCs w:val="28"/>
        </w:rPr>
        <w:t>разработка актуализированной</w:t>
      </w:r>
      <w:r>
        <w:rPr>
          <w:rFonts w:ascii="Times New Roman" w:hAnsi="Times New Roman"/>
          <w:sz w:val="28"/>
          <w:szCs w:val="28"/>
        </w:rPr>
        <w:t xml:space="preserve"> градостроительной документации. </w:t>
      </w:r>
      <w:r w:rsidRPr="005F1996">
        <w:rPr>
          <w:rFonts w:ascii="Times New Roman" w:hAnsi="Times New Roman"/>
          <w:color w:val="000000"/>
          <w:sz w:val="28"/>
          <w:szCs w:val="28"/>
        </w:rPr>
        <w:t>Повышение эффективности 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территорией</w:t>
      </w:r>
      <w:r w:rsidRPr="005F1996">
        <w:rPr>
          <w:rFonts w:ascii="Times New Roman" w:hAnsi="Times New Roman"/>
          <w:color w:val="000000"/>
          <w:sz w:val="28"/>
          <w:szCs w:val="28"/>
        </w:rPr>
        <w:t>, повышение инвестиц</w:t>
      </w:r>
      <w:r>
        <w:rPr>
          <w:rFonts w:ascii="Times New Roman" w:hAnsi="Times New Roman"/>
          <w:color w:val="000000"/>
          <w:sz w:val="28"/>
          <w:szCs w:val="28"/>
        </w:rPr>
        <w:t>ионной привлекательности района.</w:t>
      </w:r>
    </w:p>
    <w:p w:rsidR="00014786" w:rsidRPr="00A06C3B" w:rsidRDefault="00014786" w:rsidP="00014786">
      <w:pPr>
        <w:tabs>
          <w:tab w:val="left" w:pos="5154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59B3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5F1996">
        <w:rPr>
          <w:rFonts w:ascii="Times New Roman" w:hAnsi="Times New Roman"/>
          <w:sz w:val="28"/>
          <w:szCs w:val="28"/>
        </w:rPr>
        <w:t xml:space="preserve">Перечень основных мероприятий с указанием сроков их реализации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2"/>
        <w:gridCol w:w="2529"/>
        <w:gridCol w:w="1418"/>
        <w:gridCol w:w="1417"/>
        <w:gridCol w:w="1701"/>
        <w:gridCol w:w="2517"/>
      </w:tblGrid>
      <w:tr w:rsidR="00014786" w:rsidRPr="004F26DD" w:rsidTr="00014786">
        <w:trPr>
          <w:trHeight w:val="1045"/>
        </w:trPr>
        <w:tc>
          <w:tcPr>
            <w:tcW w:w="732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26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26D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26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9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4536" w:type="dxa"/>
            <w:gridSpan w:val="3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  <w:p w:rsidR="00014786" w:rsidRPr="004F26DD" w:rsidRDefault="00014786" w:rsidP="00014786">
            <w:pPr>
              <w:tabs>
                <w:tab w:val="left" w:pos="51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(годы)</w:t>
            </w:r>
          </w:p>
          <w:p w:rsidR="00014786" w:rsidRPr="004F26DD" w:rsidRDefault="00014786" w:rsidP="00014786">
            <w:pPr>
              <w:tabs>
                <w:tab w:val="left" w:pos="51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14786" w:rsidRPr="004F26DD" w:rsidRDefault="00014786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C2B15" w:rsidRPr="004F26DD" w:rsidTr="00FC2B15">
        <w:tc>
          <w:tcPr>
            <w:tcW w:w="732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4F26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  <w:vAlign w:val="center"/>
          </w:tcPr>
          <w:p w:rsidR="00FC2B15" w:rsidRPr="004F26DD" w:rsidRDefault="00206B00" w:rsidP="00FC2B15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 w:rsidR="00FC2B15"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15">
              <w:rPr>
                <w:rFonts w:ascii="Times New Roman" w:hAnsi="Times New Roman" w:cs="Times New Roman"/>
                <w:sz w:val="24"/>
                <w:szCs w:val="24"/>
              </w:rPr>
              <w:t>генерального плана</w:t>
            </w:r>
          </w:p>
        </w:tc>
        <w:tc>
          <w:tcPr>
            <w:tcW w:w="1418" w:type="dxa"/>
            <w:vAlign w:val="center"/>
          </w:tcPr>
          <w:p w:rsidR="00FC2B15" w:rsidRPr="004F26DD" w:rsidRDefault="00C6385B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FC2B15" w:rsidRPr="004F2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202</w:t>
            </w:r>
            <w:r w:rsidR="00C638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202</w:t>
            </w:r>
            <w:r w:rsidR="00C638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vAlign w:val="center"/>
          </w:tcPr>
          <w:p w:rsidR="00FC2B15" w:rsidRPr="00D05873" w:rsidRDefault="00C6385B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Адашевского</w:t>
            </w:r>
            <w:r w:rsidR="00D05873" w:rsidRPr="00D05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Кадошкинского муниципального  района Республики Мордовия</w:t>
            </w:r>
          </w:p>
        </w:tc>
      </w:tr>
      <w:tr w:rsidR="00FC2B15" w:rsidRPr="004F26DD" w:rsidTr="00FC2B15">
        <w:tc>
          <w:tcPr>
            <w:tcW w:w="732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26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9" w:type="dxa"/>
            <w:vAlign w:val="center"/>
          </w:tcPr>
          <w:p w:rsidR="00FC2B15" w:rsidRPr="004F26DD" w:rsidRDefault="00206B00" w:rsidP="00FC2B15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  <w:r w:rsidR="00FC2B15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FC2B15" w:rsidRPr="004F26D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</w:p>
        </w:tc>
        <w:tc>
          <w:tcPr>
            <w:tcW w:w="1418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202</w:t>
            </w:r>
            <w:r w:rsidR="00C638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202</w:t>
            </w:r>
            <w:r w:rsidR="00C638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C2B15" w:rsidRPr="004F26DD" w:rsidRDefault="00FC2B15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6DD">
              <w:rPr>
                <w:rFonts w:ascii="Times New Roman" w:hAnsi="Times New Roman"/>
                <w:sz w:val="24"/>
                <w:szCs w:val="24"/>
              </w:rPr>
              <w:t>202</w:t>
            </w:r>
            <w:r w:rsidR="00C638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  <w:vAlign w:val="center"/>
          </w:tcPr>
          <w:p w:rsidR="00FC2B15" w:rsidRPr="004F26DD" w:rsidRDefault="00C6385B" w:rsidP="00014786">
            <w:pPr>
              <w:tabs>
                <w:tab w:val="left" w:pos="51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Адашевского</w:t>
            </w:r>
            <w:r w:rsidR="00D05873" w:rsidRPr="00D05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Кадошкинского муниципального  района Республики Мордовия</w:t>
            </w:r>
          </w:p>
        </w:tc>
      </w:tr>
    </w:tbl>
    <w:p w:rsidR="00456852" w:rsidRDefault="00456852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852" w:rsidRPr="005F1996" w:rsidRDefault="00E3678E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456852" w:rsidRPr="005F1996">
        <w:rPr>
          <w:rFonts w:ascii="Times New Roman" w:hAnsi="Times New Roman"/>
          <w:b/>
          <w:sz w:val="28"/>
          <w:szCs w:val="28"/>
        </w:rPr>
        <w:t xml:space="preserve">5. Основные меры правового  регулирования </w:t>
      </w:r>
    </w:p>
    <w:p w:rsidR="00456852" w:rsidRDefault="00456852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99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11EE4" w:rsidRPr="005F1996" w:rsidRDefault="00A11EE4" w:rsidP="00456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Основными нормативными правовыми актами, регулирующими отношения в сфере реализации Программы, являются: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- Бюджетный кодекс Российской Федерации;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ab/>
        <w:t>- Земельный кодекс Российской Федерации;</w:t>
      </w:r>
    </w:p>
    <w:p w:rsidR="007317D9" w:rsidRPr="005F1996" w:rsidRDefault="007317D9" w:rsidP="007317D9">
      <w:pPr>
        <w:pStyle w:val="a4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Федерации»,</w:t>
      </w:r>
    </w:p>
    <w:p w:rsidR="007317D9" w:rsidRPr="003A4CBF" w:rsidRDefault="003A4CBF" w:rsidP="003A4C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BF">
        <w:rPr>
          <w:rFonts w:ascii="Times New Roman" w:hAnsi="Times New Roman" w:cs="Times New Roman"/>
          <w:sz w:val="28"/>
          <w:szCs w:val="28"/>
          <w:shd w:val="clear" w:color="auto" w:fill="FFFFFF"/>
        </w:rPr>
        <w:t>- Градостроительный кодекс Российской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29 декабря 2004 г. №</w:t>
      </w:r>
      <w:r w:rsidRPr="003A4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190-ФЗ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17D9" w:rsidRPr="005F1996" w:rsidRDefault="007317D9" w:rsidP="007317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В ходе реализации</w:t>
      </w:r>
      <w:r w:rsidR="00E3678E">
        <w:rPr>
          <w:rFonts w:ascii="Times New Roman" w:hAnsi="Times New Roman"/>
          <w:sz w:val="28"/>
          <w:szCs w:val="28"/>
        </w:rPr>
        <w:t xml:space="preserve"> </w:t>
      </w:r>
      <w:r w:rsidR="00C6385B">
        <w:rPr>
          <w:rFonts w:ascii="Times New Roman" w:hAnsi="Times New Roman" w:cs="Times New Roman"/>
          <w:sz w:val="28"/>
          <w:szCs w:val="28"/>
        </w:rPr>
        <w:t>Администрация Адашевского</w:t>
      </w:r>
      <w:r w:rsidR="00AE3AE8" w:rsidRPr="00AE3AE8">
        <w:rPr>
          <w:rFonts w:ascii="Times New Roman" w:hAnsi="Times New Roman" w:cs="Times New Roman"/>
          <w:sz w:val="28"/>
          <w:szCs w:val="28"/>
        </w:rPr>
        <w:t xml:space="preserve"> сельского поселения Кадошкинского муниципального  района Республики Мордовия</w:t>
      </w:r>
      <w:r w:rsidRPr="005F1996">
        <w:rPr>
          <w:rFonts w:ascii="Times New Roman" w:hAnsi="Times New Roman"/>
          <w:sz w:val="28"/>
          <w:szCs w:val="28"/>
        </w:rPr>
        <w:t xml:space="preserve"> руководствуется Уставом</w:t>
      </w:r>
      <w:r w:rsidR="00E3678E">
        <w:rPr>
          <w:rFonts w:ascii="Times New Roman" w:hAnsi="Times New Roman"/>
          <w:sz w:val="28"/>
          <w:szCs w:val="28"/>
        </w:rPr>
        <w:t xml:space="preserve">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AE3AE8" w:rsidRPr="00AE3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3678E">
        <w:rPr>
          <w:rFonts w:ascii="Times New Roman" w:hAnsi="Times New Roman" w:cs="Times New Roman"/>
          <w:sz w:val="28"/>
          <w:szCs w:val="28"/>
        </w:rPr>
        <w:t xml:space="preserve"> </w:t>
      </w:r>
      <w:r w:rsidRPr="005F1996">
        <w:rPr>
          <w:rFonts w:ascii="Times New Roman" w:hAnsi="Times New Roman"/>
          <w:sz w:val="28"/>
          <w:szCs w:val="28"/>
        </w:rPr>
        <w:t xml:space="preserve">Кадошкинского муниципального района Республики Мордовия и другими нормативными актами Администрации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AE3AE8" w:rsidRPr="00AE3A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F1996">
        <w:rPr>
          <w:rFonts w:ascii="Times New Roman" w:hAnsi="Times New Roman"/>
          <w:sz w:val="28"/>
          <w:szCs w:val="28"/>
        </w:rPr>
        <w:t>Кадошкинского муниципального района.</w:t>
      </w:r>
    </w:p>
    <w:p w:rsidR="007317D9" w:rsidRPr="005F1996" w:rsidRDefault="007317D9" w:rsidP="007317D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Программы. В дальнейшем разработка и утверждение нормативных правовых актов будут обусловлены: изменениями федерального законодательства, изменениями регионального законодательства, принятыми управленческими решениями.</w:t>
      </w:r>
    </w:p>
    <w:p w:rsidR="007317D9" w:rsidRPr="005F1996" w:rsidRDefault="007317D9" w:rsidP="007317D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 xml:space="preserve">В случае изменения законодательства Российской Федерации в сфере </w:t>
      </w:r>
      <w:r w:rsidR="003A4CBF">
        <w:rPr>
          <w:rFonts w:ascii="Times New Roman" w:hAnsi="Times New Roman"/>
          <w:sz w:val="28"/>
          <w:szCs w:val="28"/>
        </w:rPr>
        <w:t xml:space="preserve">градостроительной деятельности </w:t>
      </w:r>
      <w:r w:rsidRPr="005F1996">
        <w:rPr>
          <w:rFonts w:ascii="Times New Roman" w:hAnsi="Times New Roman"/>
          <w:sz w:val="28"/>
          <w:szCs w:val="28"/>
        </w:rPr>
        <w:t>незамедлительно будут разработаны проекты нормативных правовых актов Администрации</w:t>
      </w:r>
      <w:r w:rsidR="00E20B45">
        <w:rPr>
          <w:rFonts w:ascii="Times New Roman" w:hAnsi="Times New Roman"/>
          <w:sz w:val="28"/>
          <w:szCs w:val="28"/>
        </w:rPr>
        <w:t xml:space="preserve">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AE3AE8" w:rsidRPr="00AE3AE8">
        <w:rPr>
          <w:rFonts w:ascii="Times New Roman" w:hAnsi="Times New Roman" w:cs="Times New Roman"/>
          <w:sz w:val="28"/>
          <w:szCs w:val="28"/>
        </w:rPr>
        <w:t xml:space="preserve"> </w:t>
      </w:r>
      <w:r w:rsidR="00AE3AE8" w:rsidRPr="00AE3AE8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E20B45">
        <w:rPr>
          <w:rFonts w:ascii="Times New Roman" w:hAnsi="Times New Roman" w:cs="Times New Roman"/>
          <w:sz w:val="28"/>
          <w:szCs w:val="28"/>
        </w:rPr>
        <w:t xml:space="preserve"> </w:t>
      </w:r>
      <w:r w:rsidRPr="005F1996">
        <w:rPr>
          <w:rFonts w:ascii="Times New Roman" w:hAnsi="Times New Roman"/>
          <w:sz w:val="28"/>
          <w:szCs w:val="28"/>
        </w:rPr>
        <w:t xml:space="preserve">Кадошкинского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F1996">
        <w:rPr>
          <w:rFonts w:ascii="Times New Roman" w:hAnsi="Times New Roman"/>
          <w:sz w:val="28"/>
          <w:szCs w:val="28"/>
        </w:rPr>
        <w:t xml:space="preserve">целях приведения Программы в соответствие с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5F1996">
        <w:rPr>
          <w:rFonts w:ascii="Times New Roman" w:hAnsi="Times New Roman"/>
          <w:sz w:val="28"/>
          <w:szCs w:val="28"/>
        </w:rPr>
        <w:t>законодательством.</w:t>
      </w:r>
    </w:p>
    <w:p w:rsidR="007317D9" w:rsidRPr="005F1996" w:rsidRDefault="007317D9" w:rsidP="007317D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 xml:space="preserve">Кроме того, ежегодно вносятся изменения в действующие правовые акты с учетом ежегодного утверждения решения Совета депутатов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AE3AE8" w:rsidRPr="00AE3A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F1996">
        <w:rPr>
          <w:rFonts w:ascii="Times New Roman" w:hAnsi="Times New Roman"/>
          <w:sz w:val="28"/>
          <w:szCs w:val="28"/>
        </w:rPr>
        <w:t xml:space="preserve">Кадошкинского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5F1996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FC7BD5" w:rsidRDefault="00FC7BD5" w:rsidP="00E70D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0D52" w:rsidRPr="005F1996" w:rsidRDefault="003968D2" w:rsidP="006F19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E70D52" w:rsidRPr="005F1996">
        <w:rPr>
          <w:rFonts w:ascii="Times New Roman" w:hAnsi="Times New Roman"/>
          <w:b/>
          <w:sz w:val="28"/>
          <w:szCs w:val="28"/>
        </w:rPr>
        <w:t>6. Перечень</w:t>
      </w:r>
      <w:r w:rsidR="00E70D52">
        <w:rPr>
          <w:rFonts w:ascii="Times New Roman" w:hAnsi="Times New Roman"/>
          <w:b/>
          <w:sz w:val="28"/>
          <w:szCs w:val="28"/>
        </w:rPr>
        <w:t xml:space="preserve"> и краткое описание </w:t>
      </w:r>
    </w:p>
    <w:p w:rsidR="00E70D52" w:rsidRPr="005F1996" w:rsidRDefault="00E70D52" w:rsidP="006F19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996">
        <w:rPr>
          <w:rFonts w:ascii="Times New Roman" w:hAnsi="Times New Roman"/>
          <w:b/>
          <w:sz w:val="28"/>
          <w:szCs w:val="28"/>
        </w:rPr>
        <w:t xml:space="preserve">основных мероприятий, включенных в муниципальную программу </w:t>
      </w:r>
    </w:p>
    <w:p w:rsidR="00FE7C82" w:rsidRPr="006F191F" w:rsidRDefault="00FE7C82" w:rsidP="006F191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559E" w:rsidRDefault="00FE7C82" w:rsidP="00FE7C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мероприятиям муниципальной программы относятся:</w:t>
      </w:r>
    </w:p>
    <w:p w:rsidR="00FE7C82" w:rsidRDefault="00FE7C82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D2">
        <w:rPr>
          <w:rFonts w:ascii="Times New Roman" w:hAnsi="Times New Roman" w:cs="Times New Roman"/>
          <w:sz w:val="28"/>
          <w:szCs w:val="28"/>
        </w:rPr>
        <w:t>Разработка проекта</w:t>
      </w:r>
      <w:r w:rsidR="00AE3AE8">
        <w:rPr>
          <w:rFonts w:ascii="Times New Roman" w:hAnsi="Times New Roman" w:cs="Times New Roman"/>
          <w:sz w:val="28"/>
          <w:szCs w:val="28"/>
        </w:rPr>
        <w:t xml:space="preserve"> генерального плана</w:t>
      </w:r>
      <w:r w:rsidR="003968D2">
        <w:rPr>
          <w:rFonts w:ascii="Times New Roman" w:hAnsi="Times New Roman" w:cs="Times New Roman"/>
          <w:sz w:val="28"/>
          <w:szCs w:val="28"/>
        </w:rPr>
        <w:t xml:space="preserve">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AE3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7C82" w:rsidRDefault="00FE7C82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D2">
        <w:rPr>
          <w:rFonts w:ascii="Times New Roman" w:hAnsi="Times New Roman" w:cs="Times New Roman"/>
          <w:sz w:val="28"/>
          <w:szCs w:val="28"/>
        </w:rPr>
        <w:t xml:space="preserve"> Разработка проекта </w:t>
      </w:r>
      <w:r w:rsidR="00AE3AE8">
        <w:rPr>
          <w:rFonts w:ascii="Times New Roman" w:hAnsi="Times New Roman" w:cs="Times New Roman"/>
          <w:sz w:val="28"/>
          <w:szCs w:val="28"/>
        </w:rPr>
        <w:t>правил</w:t>
      </w:r>
      <w:r w:rsidRPr="00CC3539">
        <w:rPr>
          <w:rFonts w:ascii="Times New Roman" w:hAnsi="Times New Roman" w:cs="Times New Roman"/>
          <w:sz w:val="28"/>
          <w:szCs w:val="28"/>
        </w:rPr>
        <w:t xml:space="preserve"> землепользования</w:t>
      </w:r>
      <w:r w:rsidR="00AE3AE8">
        <w:rPr>
          <w:rFonts w:ascii="Times New Roman" w:hAnsi="Times New Roman" w:cs="Times New Roman"/>
          <w:sz w:val="28"/>
          <w:szCs w:val="28"/>
        </w:rPr>
        <w:t xml:space="preserve"> и застройки</w:t>
      </w:r>
      <w:r w:rsidR="003968D2">
        <w:rPr>
          <w:rFonts w:ascii="Times New Roman" w:hAnsi="Times New Roman" w:cs="Times New Roman"/>
          <w:sz w:val="28"/>
          <w:szCs w:val="28"/>
        </w:rPr>
        <w:t xml:space="preserve"> </w:t>
      </w:r>
      <w:r w:rsidR="00C6385B">
        <w:rPr>
          <w:rFonts w:ascii="Times New Roman" w:hAnsi="Times New Roman" w:cs="Times New Roman"/>
          <w:sz w:val="28"/>
          <w:szCs w:val="28"/>
        </w:rPr>
        <w:t>Адашевского</w:t>
      </w:r>
      <w:r w:rsidR="00AE3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C3539">
        <w:rPr>
          <w:rFonts w:ascii="Times New Roman" w:hAnsi="Times New Roman" w:cs="Times New Roman"/>
          <w:sz w:val="28"/>
          <w:szCs w:val="28"/>
        </w:rPr>
        <w:t>.</w:t>
      </w:r>
    </w:p>
    <w:p w:rsidR="006F191F" w:rsidRDefault="006F191F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реализации муниципальной программы:</w:t>
      </w:r>
    </w:p>
    <w:p w:rsidR="006F191F" w:rsidRDefault="006F191F" w:rsidP="00FE7C82">
      <w:pPr>
        <w:spacing w:after="0"/>
        <w:ind w:left="-5" w:right="47" w:firstLine="5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</w:t>
      </w:r>
      <w:r w:rsidR="003968D2">
        <w:rPr>
          <w:rFonts w:ascii="Times New Roman" w:hAnsi="Times New Roman" w:cs="Times New Roman"/>
          <w:sz w:val="28"/>
          <w:szCs w:val="28"/>
        </w:rPr>
        <w:t xml:space="preserve"> </w:t>
      </w:r>
      <w:r w:rsidR="00A947C9" w:rsidRPr="005F1996">
        <w:rPr>
          <w:rFonts w:ascii="Times New Roman" w:hAnsi="Times New Roman"/>
          <w:sz w:val="28"/>
          <w:szCs w:val="28"/>
        </w:rPr>
        <w:t>Администрации</w:t>
      </w:r>
      <w:r w:rsidR="003968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85B">
        <w:rPr>
          <w:rFonts w:ascii="Times New Roman" w:hAnsi="Times New Roman" w:cs="Times New Roman"/>
          <w:sz w:val="28"/>
          <w:szCs w:val="28"/>
        </w:rPr>
        <w:t>Адлашевского</w:t>
      </w:r>
      <w:proofErr w:type="spellEnd"/>
      <w:r w:rsidR="00A947C9" w:rsidRPr="00AE3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68D2">
        <w:rPr>
          <w:rFonts w:ascii="Times New Roman" w:hAnsi="Times New Roman" w:cs="Times New Roman"/>
          <w:sz w:val="28"/>
          <w:szCs w:val="28"/>
        </w:rPr>
        <w:t xml:space="preserve"> </w:t>
      </w:r>
      <w:r w:rsidR="00A947C9" w:rsidRPr="005F1996">
        <w:rPr>
          <w:rFonts w:ascii="Times New Roman" w:hAnsi="Times New Roman"/>
          <w:sz w:val="28"/>
          <w:szCs w:val="28"/>
        </w:rPr>
        <w:t>Кадошкинского муниципального района</w:t>
      </w:r>
      <w:r w:rsidR="00A947C9">
        <w:rPr>
          <w:rFonts w:ascii="Times New Roman" w:hAnsi="Times New Roman"/>
          <w:sz w:val="28"/>
          <w:szCs w:val="28"/>
        </w:rPr>
        <w:t xml:space="preserve"> Республики Мордовия.</w:t>
      </w:r>
    </w:p>
    <w:p w:rsidR="00A947C9" w:rsidRDefault="00A947C9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8330C5" w:rsidRPr="005F1996" w:rsidRDefault="003968D2" w:rsidP="008330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8330C5" w:rsidRPr="005F1996">
        <w:rPr>
          <w:rFonts w:ascii="Times New Roman" w:hAnsi="Times New Roman"/>
          <w:b/>
          <w:sz w:val="28"/>
          <w:szCs w:val="28"/>
        </w:rPr>
        <w:t xml:space="preserve">7. </w:t>
      </w:r>
      <w:r w:rsidR="008330C5">
        <w:rPr>
          <w:rFonts w:ascii="Times New Roman" w:hAnsi="Times New Roman"/>
          <w:b/>
          <w:sz w:val="28"/>
          <w:szCs w:val="28"/>
        </w:rPr>
        <w:t xml:space="preserve">Целевые индикаторы </w:t>
      </w:r>
      <w:r w:rsidR="008330C5" w:rsidRPr="005F1996">
        <w:rPr>
          <w:rFonts w:ascii="Times New Roman" w:hAnsi="Times New Roman"/>
          <w:b/>
          <w:sz w:val="28"/>
          <w:szCs w:val="28"/>
        </w:rPr>
        <w:t>результативности</w:t>
      </w:r>
    </w:p>
    <w:p w:rsidR="008330C5" w:rsidRPr="005F1996" w:rsidRDefault="008330C5" w:rsidP="008330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1996">
        <w:rPr>
          <w:rFonts w:ascii="Times New Roman" w:hAnsi="Times New Roman"/>
          <w:b/>
          <w:sz w:val="28"/>
          <w:szCs w:val="28"/>
        </w:rPr>
        <w:t xml:space="preserve"> и эффективности муниципальной программы</w:t>
      </w:r>
    </w:p>
    <w:p w:rsidR="008330C5" w:rsidRPr="00DA42FD" w:rsidRDefault="008330C5" w:rsidP="008330C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8330C5" w:rsidRPr="008330C5" w:rsidRDefault="008330C5" w:rsidP="008330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F1996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 мун</w:t>
      </w:r>
      <w:r w:rsidR="00A947C9">
        <w:rPr>
          <w:rFonts w:ascii="Times New Roman" w:hAnsi="Times New Roman"/>
          <w:sz w:val="28"/>
          <w:szCs w:val="28"/>
        </w:rPr>
        <w:t xml:space="preserve">иципальной </w:t>
      </w:r>
      <w:r w:rsidR="00C6385B">
        <w:rPr>
          <w:rFonts w:ascii="Times New Roman" w:hAnsi="Times New Roman"/>
          <w:sz w:val="28"/>
          <w:szCs w:val="28"/>
        </w:rPr>
        <w:t>программы в 2025-2027</w:t>
      </w:r>
      <w:r w:rsidRPr="005F1996">
        <w:rPr>
          <w:rFonts w:ascii="Times New Roman" w:hAnsi="Times New Roman"/>
          <w:sz w:val="28"/>
          <w:szCs w:val="28"/>
        </w:rPr>
        <w:t xml:space="preserve"> гг. позволит достичь сле</w:t>
      </w:r>
      <w:r>
        <w:rPr>
          <w:rFonts w:ascii="Times New Roman" w:hAnsi="Times New Roman"/>
          <w:sz w:val="28"/>
          <w:szCs w:val="28"/>
        </w:rPr>
        <w:t>дующих показателей</w:t>
      </w:r>
      <w:r w:rsidRPr="005F1996">
        <w:rPr>
          <w:rFonts w:ascii="Times New Roman" w:hAnsi="Times New Roman"/>
          <w:sz w:val="28"/>
          <w:szCs w:val="28"/>
        </w:rPr>
        <w:t>:</w:t>
      </w:r>
    </w:p>
    <w:p w:rsidR="008330C5" w:rsidRDefault="008330C5" w:rsidP="008330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– Целевые индикаторы результативности и эффективности </w:t>
      </w:r>
    </w:p>
    <w:tbl>
      <w:tblPr>
        <w:tblW w:w="10632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985"/>
        <w:gridCol w:w="1984"/>
        <w:gridCol w:w="1701"/>
        <w:gridCol w:w="1560"/>
        <w:gridCol w:w="2835"/>
      </w:tblGrid>
      <w:tr w:rsidR="008330C5" w:rsidRPr="00F979F1" w:rsidTr="00A947C9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79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979F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979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результативности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Значения показателей результативности по год</w:t>
            </w:r>
            <w:r w:rsidR="00980EEE" w:rsidRPr="00F979F1">
              <w:rPr>
                <w:rFonts w:ascii="Times New Roman" w:hAnsi="Times New Roman"/>
                <w:sz w:val="20"/>
                <w:szCs w:val="20"/>
              </w:rPr>
              <w:t xml:space="preserve">ам реализации муниципальной  </w:t>
            </w:r>
            <w:r w:rsidRPr="00F979F1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0C5" w:rsidRPr="00F979F1" w:rsidRDefault="008330C5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Методика расчета</w:t>
            </w:r>
          </w:p>
        </w:tc>
      </w:tr>
      <w:tr w:rsidR="00A947C9" w:rsidRPr="00F979F1" w:rsidTr="00A947C9">
        <w:trPr>
          <w:cantSplit/>
          <w:trHeight w:val="180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7C9" w:rsidRPr="00F979F1" w:rsidRDefault="00C6385B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A947C9" w:rsidRPr="00F979F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7C9" w:rsidRPr="00F979F1" w:rsidRDefault="00C6385B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A947C9" w:rsidRPr="00F979F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C6385B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="00A947C9" w:rsidRPr="00F979F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7C9" w:rsidRPr="00F979F1" w:rsidTr="00A947C9">
        <w:trPr>
          <w:cantSplit/>
          <w:trHeight w:val="19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3968D2" w:rsidP="00A94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r w:rsidR="00A947C9">
              <w:rPr>
                <w:rFonts w:ascii="Times New Roman" w:hAnsi="Times New Roman" w:cs="Times New Roman"/>
                <w:sz w:val="20"/>
                <w:szCs w:val="20"/>
              </w:rPr>
              <w:t>генерального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385B">
              <w:rPr>
                <w:rFonts w:ascii="Times New Roman" w:hAnsi="Times New Roman" w:cs="Times New Roman"/>
                <w:sz w:val="20"/>
                <w:szCs w:val="20"/>
              </w:rPr>
              <w:t>Адашевского</w:t>
            </w:r>
            <w:r w:rsidR="00A947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A947C9" w:rsidRPr="00F979F1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</w:t>
            </w:r>
          </w:p>
        </w:tc>
      </w:tr>
      <w:tr w:rsidR="00A947C9" w:rsidRPr="00F979F1" w:rsidTr="00930F03">
        <w:trPr>
          <w:cantSplit/>
          <w:trHeight w:val="26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3968D2" w:rsidP="00A947C9">
            <w:pPr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</w:t>
            </w:r>
            <w:r w:rsidR="00A947C9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A947C9" w:rsidRPr="00F979F1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</w:t>
            </w:r>
            <w:r w:rsidR="00C6385B">
              <w:rPr>
                <w:rFonts w:ascii="Times New Roman" w:hAnsi="Times New Roman" w:cs="Times New Roman"/>
                <w:sz w:val="20"/>
                <w:szCs w:val="20"/>
              </w:rPr>
              <w:t>и застройки Адашевского</w:t>
            </w:r>
            <w:r w:rsidR="00A947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A947C9" w:rsidRPr="00F979F1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7C9" w:rsidRPr="00F979F1" w:rsidRDefault="00A947C9" w:rsidP="00887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территориальных зон, в отношении которых проведено координирование границ</w:t>
            </w:r>
          </w:p>
        </w:tc>
      </w:tr>
    </w:tbl>
    <w:p w:rsidR="00FE7C82" w:rsidRPr="00FE7C82" w:rsidRDefault="00FE7C82" w:rsidP="00FE7C82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</w:p>
    <w:p w:rsidR="00A11EE4" w:rsidRPr="004048DC" w:rsidRDefault="003968D2" w:rsidP="00A11E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A11EE4" w:rsidRPr="004048DC">
        <w:rPr>
          <w:rFonts w:ascii="Times New Roman" w:hAnsi="Times New Roman"/>
          <w:b/>
          <w:sz w:val="28"/>
          <w:szCs w:val="28"/>
        </w:rPr>
        <w:t>8. Ресурсное обеспечение муниципальной программы</w:t>
      </w:r>
    </w:p>
    <w:p w:rsidR="00A11EE4" w:rsidRPr="00633261" w:rsidRDefault="00A11EE4" w:rsidP="0063326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048DC">
        <w:rPr>
          <w:rFonts w:ascii="Times New Roman" w:hAnsi="Times New Roman"/>
          <w:sz w:val="28"/>
          <w:szCs w:val="28"/>
        </w:rPr>
        <w:t>Ресурсное обеспечение программы определяется в соответствии с бюджетом</w:t>
      </w:r>
      <w:r w:rsidR="003968D2">
        <w:rPr>
          <w:rFonts w:ascii="Times New Roman" w:hAnsi="Times New Roman"/>
          <w:sz w:val="28"/>
          <w:szCs w:val="28"/>
        </w:rPr>
        <w:t xml:space="preserve"> </w:t>
      </w:r>
      <w:r w:rsidR="00C375F7">
        <w:rPr>
          <w:rFonts w:ascii="Times New Roman" w:hAnsi="Times New Roman" w:cs="Times New Roman"/>
          <w:sz w:val="28"/>
          <w:szCs w:val="28"/>
        </w:rPr>
        <w:t>Адашевского</w:t>
      </w:r>
      <w:r w:rsidR="00633261" w:rsidRPr="00AE3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6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Кадошкинского муниципального </w:t>
      </w:r>
      <w:r w:rsidRPr="004048DC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4048DC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 Объем средств, необходимых для реализации программы, определены исходя из необходимости:</w:t>
      </w:r>
    </w:p>
    <w:p w:rsidR="00A11EE4" w:rsidRDefault="003968D2" w:rsidP="00A11EE4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проекта </w:t>
      </w:r>
      <w:r w:rsidR="00633261">
        <w:rPr>
          <w:rFonts w:ascii="Times New Roman" w:hAnsi="Times New Roman" w:cs="Times New Roman"/>
          <w:sz w:val="28"/>
          <w:szCs w:val="28"/>
        </w:rPr>
        <w:t>генерального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5F7">
        <w:rPr>
          <w:rFonts w:ascii="Times New Roman" w:hAnsi="Times New Roman" w:cs="Times New Roman"/>
          <w:sz w:val="28"/>
          <w:szCs w:val="28"/>
        </w:rPr>
        <w:t>Адашевского</w:t>
      </w:r>
      <w:r w:rsidR="0063326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11EE4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633261">
        <w:rPr>
          <w:rFonts w:ascii="Times New Roman" w:hAnsi="Times New Roman" w:cs="Times New Roman"/>
          <w:sz w:val="28"/>
          <w:szCs w:val="28"/>
        </w:rPr>
        <w:t>ения</w:t>
      </w:r>
      <w:r w:rsidR="00A11EE4">
        <w:rPr>
          <w:rFonts w:ascii="Times New Roman" w:hAnsi="Times New Roman" w:cs="Times New Roman"/>
          <w:sz w:val="28"/>
          <w:szCs w:val="28"/>
        </w:rPr>
        <w:t>,</w:t>
      </w:r>
    </w:p>
    <w:p w:rsidR="00A11EE4" w:rsidRPr="00A11EE4" w:rsidRDefault="00A11EE4" w:rsidP="00A11EE4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D2">
        <w:rPr>
          <w:rFonts w:ascii="Times New Roman" w:hAnsi="Times New Roman" w:cs="Times New Roman"/>
          <w:sz w:val="28"/>
          <w:szCs w:val="28"/>
        </w:rPr>
        <w:t xml:space="preserve">Разработка проекта </w:t>
      </w:r>
      <w:r w:rsidR="00633261">
        <w:rPr>
          <w:rFonts w:ascii="Times New Roman" w:hAnsi="Times New Roman" w:cs="Times New Roman"/>
          <w:sz w:val="28"/>
          <w:szCs w:val="28"/>
        </w:rPr>
        <w:t>правил</w:t>
      </w:r>
      <w:r w:rsidRPr="00CC3539">
        <w:rPr>
          <w:rFonts w:ascii="Times New Roman" w:hAnsi="Times New Roman" w:cs="Times New Roman"/>
          <w:sz w:val="28"/>
          <w:szCs w:val="28"/>
        </w:rPr>
        <w:t xml:space="preserve"> землепользования</w:t>
      </w:r>
      <w:r w:rsidR="00C375F7">
        <w:rPr>
          <w:rFonts w:ascii="Times New Roman" w:hAnsi="Times New Roman" w:cs="Times New Roman"/>
          <w:sz w:val="28"/>
          <w:szCs w:val="28"/>
        </w:rPr>
        <w:t xml:space="preserve"> и застройки Адашевского</w:t>
      </w:r>
      <w:r w:rsidR="00633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C3539">
        <w:rPr>
          <w:rFonts w:ascii="Times New Roman" w:hAnsi="Times New Roman" w:cs="Times New Roman"/>
          <w:sz w:val="28"/>
          <w:szCs w:val="28"/>
        </w:rPr>
        <w:t>.</w:t>
      </w:r>
    </w:p>
    <w:p w:rsidR="00A11EE4" w:rsidRPr="00392941" w:rsidRDefault="00A11EE4" w:rsidP="00392941">
      <w:pPr>
        <w:spacing w:after="0"/>
        <w:ind w:left="-5" w:right="4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4048DC">
        <w:rPr>
          <w:rFonts w:ascii="Times New Roman" w:hAnsi="Times New Roman"/>
          <w:snapToGrid w:val="0"/>
          <w:color w:val="FF0000"/>
          <w:sz w:val="28"/>
          <w:szCs w:val="28"/>
        </w:rPr>
        <w:tab/>
      </w:r>
      <w:r w:rsidRPr="004048DC">
        <w:rPr>
          <w:rFonts w:ascii="Times New Roman" w:hAnsi="Times New Roman"/>
          <w:iCs/>
          <w:sz w:val="28"/>
          <w:szCs w:val="28"/>
        </w:rPr>
        <w:t xml:space="preserve">Источником финансирования  программы являются средства бюджета </w:t>
      </w:r>
      <w:r w:rsidR="00C375F7">
        <w:rPr>
          <w:rFonts w:ascii="Times New Roman" w:hAnsi="Times New Roman" w:cs="Times New Roman"/>
          <w:sz w:val="28"/>
          <w:szCs w:val="28"/>
        </w:rPr>
        <w:t>Адашевского</w:t>
      </w:r>
      <w:r w:rsidR="003929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sz w:val="28"/>
          <w:szCs w:val="28"/>
        </w:rPr>
        <w:t xml:space="preserve">Кадошкинского муниципального </w:t>
      </w:r>
      <w:r w:rsidRPr="004048DC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4048DC">
        <w:rPr>
          <w:rFonts w:ascii="Times New Roman" w:hAnsi="Times New Roman"/>
          <w:iCs/>
          <w:sz w:val="28"/>
          <w:szCs w:val="28"/>
        </w:rPr>
        <w:t>.</w:t>
      </w: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048DC">
        <w:rPr>
          <w:rFonts w:ascii="Times New Roman" w:hAnsi="Times New Roman"/>
          <w:iCs/>
          <w:sz w:val="28"/>
          <w:szCs w:val="28"/>
        </w:rPr>
        <w:tab/>
      </w:r>
      <w:r w:rsidRPr="004048DC">
        <w:rPr>
          <w:rFonts w:ascii="Times New Roman" w:hAnsi="Times New Roman"/>
          <w:sz w:val="28"/>
          <w:szCs w:val="28"/>
        </w:rPr>
        <w:t>Объем финансирования муниципально</w:t>
      </w:r>
      <w:r>
        <w:rPr>
          <w:rFonts w:ascii="Times New Roman" w:hAnsi="Times New Roman"/>
          <w:sz w:val="28"/>
          <w:szCs w:val="28"/>
        </w:rPr>
        <w:t>й программы приведен в таблице 3</w:t>
      </w:r>
      <w:r w:rsidRPr="004048DC">
        <w:rPr>
          <w:rFonts w:ascii="Times New Roman" w:hAnsi="Times New Roman"/>
          <w:sz w:val="28"/>
          <w:szCs w:val="28"/>
        </w:rPr>
        <w:t>:</w:t>
      </w: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3 - </w:t>
      </w:r>
      <w:r w:rsidRPr="004048DC">
        <w:rPr>
          <w:rFonts w:ascii="Times New Roman" w:hAnsi="Times New Roman"/>
          <w:sz w:val="28"/>
          <w:szCs w:val="28"/>
        </w:rPr>
        <w:t>Объем финансирования муниципально</w:t>
      </w:r>
      <w:r>
        <w:rPr>
          <w:rFonts w:ascii="Times New Roman" w:hAnsi="Times New Roman"/>
          <w:sz w:val="28"/>
          <w:szCs w:val="28"/>
        </w:rPr>
        <w:t>й программы</w:t>
      </w:r>
    </w:p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1844"/>
        <w:gridCol w:w="1134"/>
        <w:gridCol w:w="1984"/>
        <w:gridCol w:w="2127"/>
        <w:gridCol w:w="2693"/>
      </w:tblGrid>
      <w:tr w:rsidR="00A11EE4" w:rsidRPr="00432B30" w:rsidTr="00A11EE4">
        <w:trPr>
          <w:cantSplit/>
          <w:trHeight w:val="4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№</w:t>
            </w:r>
          </w:p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432B3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32B30">
              <w:rPr>
                <w:rFonts w:ascii="Times New Roman" w:hAnsi="Times New Roman"/>
              </w:rPr>
              <w:t>/</w:t>
            </w:r>
            <w:proofErr w:type="spellStart"/>
            <w:r w:rsidRPr="00432B3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 xml:space="preserve">Наименование </w:t>
            </w:r>
          </w:p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 xml:space="preserve">Объем финансирования из бюджета муниципального образования </w:t>
            </w:r>
            <w:proofErr w:type="spellStart"/>
            <w:r w:rsidRPr="00432B30">
              <w:rPr>
                <w:rFonts w:ascii="Times New Roman" w:hAnsi="Times New Roman"/>
              </w:rPr>
              <w:t>Кадошкинский</w:t>
            </w:r>
            <w:proofErr w:type="spellEnd"/>
            <w:r w:rsidRPr="00432B30">
              <w:rPr>
                <w:rFonts w:ascii="Times New Roman" w:hAnsi="Times New Roman"/>
              </w:rPr>
              <w:t xml:space="preserve"> муниципальный район (тыс. рублей)</w:t>
            </w:r>
          </w:p>
        </w:tc>
      </w:tr>
      <w:tr w:rsidR="00A11EE4" w:rsidRPr="00432B30" w:rsidTr="00A11EE4">
        <w:trPr>
          <w:cantSplit/>
          <w:trHeight w:val="2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Всего</w:t>
            </w:r>
          </w:p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1EE4" w:rsidRPr="00432B30" w:rsidRDefault="00A11EE4" w:rsidP="003D7C52">
            <w:pPr>
              <w:jc w:val="center"/>
              <w:rPr>
                <w:rFonts w:ascii="Times New Roman" w:hAnsi="Times New Roman"/>
              </w:rPr>
            </w:pPr>
            <w:r w:rsidRPr="00432B30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117E4B" w:rsidRPr="00432B30" w:rsidTr="00117E4B">
        <w:trPr>
          <w:cantSplit/>
          <w:trHeight w:val="8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75F7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75F7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75F7">
              <w:rPr>
                <w:rFonts w:ascii="Times New Roman" w:hAnsi="Times New Roman"/>
              </w:rPr>
              <w:t>7</w:t>
            </w:r>
          </w:p>
        </w:tc>
      </w:tr>
      <w:tr w:rsidR="00117E4B" w:rsidRPr="00432B30" w:rsidTr="00117E4B">
        <w:trPr>
          <w:cantSplit/>
          <w:trHeight w:val="496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432B30" w:rsidRDefault="00117E4B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3968D2" w:rsidRDefault="00117E4B" w:rsidP="00396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EE4">
              <w:rPr>
                <w:rFonts w:ascii="Times New Roman" w:hAnsi="Times New Roman" w:cs="Times New Roman"/>
                <w:sz w:val="20"/>
                <w:szCs w:val="20"/>
              </w:rPr>
              <w:t xml:space="preserve">«Территориальное планирование и градостроительное зонирование </w:t>
            </w:r>
            <w:r w:rsidR="00C375F7">
              <w:rPr>
                <w:rFonts w:ascii="Times New Roman" w:hAnsi="Times New Roman" w:cs="Times New Roman"/>
                <w:sz w:val="20"/>
                <w:szCs w:val="20"/>
              </w:rPr>
              <w:t>Адашевского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Кадошкинского муниципального района</w:t>
            </w:r>
            <w:r w:rsidRPr="00A11EE4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 на 2024 г.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A11EE4">
              <w:rPr>
                <w:rFonts w:ascii="Times New Roman" w:hAnsi="Times New Roman" w:cs="Times New Roman"/>
                <w:sz w:val="20"/>
                <w:szCs w:val="20"/>
              </w:rPr>
              <w:t xml:space="preserve"> гг.»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6F555A" w:rsidRDefault="00117E4B" w:rsidP="00117E4B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6F555A" w:rsidRDefault="00117E4B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E4B" w:rsidRPr="006F555A" w:rsidRDefault="00117E4B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E4B" w:rsidRPr="006F555A" w:rsidRDefault="00117E4B" w:rsidP="003D7C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11EE4" w:rsidRDefault="00A11EE4" w:rsidP="00A11EE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1EE4" w:rsidRDefault="00A11EE4" w:rsidP="00A11EE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32BA">
        <w:rPr>
          <w:rFonts w:ascii="Times New Roman" w:hAnsi="Times New Roman"/>
          <w:iCs/>
          <w:sz w:val="28"/>
          <w:szCs w:val="28"/>
        </w:rPr>
        <w:t xml:space="preserve">Объемы финансирования программы могут ежегодно уточняться при формировании  бюджета на очередной финансовый год и плановый период. Корректировка объемов бюджетных ассигнований на реализацию программы, связанная с увеличением  либо с уменьшением объемов утвержденных бюджетных ассигнований на реализацию программы, осуществляется </w:t>
      </w:r>
      <w:r w:rsidR="00C375F7">
        <w:rPr>
          <w:rFonts w:ascii="Times New Roman" w:hAnsi="Times New Roman"/>
          <w:iCs/>
          <w:sz w:val="28"/>
          <w:szCs w:val="28"/>
        </w:rPr>
        <w:t>администрацией Адашевского</w:t>
      </w:r>
      <w:r w:rsidR="00117E4B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3968D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Кадошкинского муниципального района</w:t>
      </w:r>
      <w:r w:rsidR="00117E4B">
        <w:rPr>
          <w:rFonts w:ascii="Times New Roman" w:hAnsi="Times New Roman"/>
          <w:iCs/>
          <w:sz w:val="28"/>
          <w:szCs w:val="28"/>
        </w:rPr>
        <w:t xml:space="preserve"> Республики Мордовия</w:t>
      </w:r>
      <w:r w:rsidRPr="00C432BA">
        <w:rPr>
          <w:rFonts w:ascii="Times New Roman" w:hAnsi="Times New Roman"/>
          <w:iCs/>
          <w:sz w:val="28"/>
          <w:szCs w:val="28"/>
        </w:rPr>
        <w:t>.</w:t>
      </w:r>
    </w:p>
    <w:p w:rsidR="00A11EE4" w:rsidRDefault="00A11EE4" w:rsidP="00A11EE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432BA">
        <w:rPr>
          <w:rFonts w:ascii="Times New Roman" w:hAnsi="Times New Roman"/>
          <w:iCs/>
          <w:sz w:val="28"/>
          <w:szCs w:val="28"/>
        </w:rPr>
        <w:t xml:space="preserve">Соответствующие изменения и (или) дополнения в программу вносятся на основании постановлений администрации </w:t>
      </w:r>
      <w:r w:rsidR="00C375F7">
        <w:rPr>
          <w:rFonts w:ascii="Times New Roman" w:hAnsi="Times New Roman"/>
          <w:iCs/>
          <w:sz w:val="28"/>
          <w:szCs w:val="28"/>
        </w:rPr>
        <w:t>Адашевского</w:t>
      </w:r>
      <w:r w:rsidR="00117E4B"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sz w:val="28"/>
          <w:szCs w:val="28"/>
        </w:rPr>
        <w:t>Кадошкинского муниципального района</w:t>
      </w:r>
      <w:r w:rsidR="00117E4B">
        <w:rPr>
          <w:rFonts w:ascii="Times New Roman" w:hAnsi="Times New Roman"/>
          <w:iCs/>
          <w:sz w:val="28"/>
          <w:szCs w:val="28"/>
        </w:rPr>
        <w:t xml:space="preserve"> Республики Мордовия</w:t>
      </w:r>
      <w:r w:rsidRPr="00C432BA">
        <w:rPr>
          <w:rFonts w:ascii="Times New Roman" w:hAnsi="Times New Roman"/>
          <w:iCs/>
          <w:sz w:val="28"/>
          <w:szCs w:val="28"/>
        </w:rPr>
        <w:t>.</w:t>
      </w:r>
    </w:p>
    <w:p w:rsidR="00C979E0" w:rsidRPr="00892CA3" w:rsidRDefault="003968D2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Раздел </w:t>
      </w:r>
      <w:r w:rsidR="00C979E0" w:rsidRPr="00892CA3">
        <w:rPr>
          <w:rFonts w:ascii="Times New Roman" w:hAnsi="Times New Roman"/>
          <w:b/>
          <w:iCs/>
          <w:sz w:val="28"/>
          <w:szCs w:val="28"/>
        </w:rPr>
        <w:t>9. Методика оценки эффективности</w:t>
      </w:r>
    </w:p>
    <w:p w:rsidR="00C979E0" w:rsidRDefault="00C979E0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6"/>
          <w:szCs w:val="16"/>
        </w:rPr>
      </w:pPr>
    </w:p>
    <w:p w:rsidR="00C979E0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CA3">
        <w:rPr>
          <w:rFonts w:ascii="Times New Roman" w:hAnsi="Times New Roman"/>
          <w:b/>
          <w:sz w:val="28"/>
          <w:szCs w:val="28"/>
        </w:rPr>
        <w:t>Методика оценки эффективности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892CA3">
        <w:rPr>
          <w:rFonts w:ascii="Times New Roman" w:hAnsi="Times New Roman"/>
          <w:sz w:val="28"/>
          <w:szCs w:val="28"/>
        </w:rPr>
        <w:t>униципальной программы (далее — методика) представляет собой алгоритм оценки в процессе (по</w:t>
      </w:r>
      <w:r>
        <w:rPr>
          <w:rFonts w:ascii="Times New Roman" w:hAnsi="Times New Roman"/>
          <w:sz w:val="28"/>
          <w:szCs w:val="28"/>
        </w:rPr>
        <w:t xml:space="preserve"> годам) и по итогам реализации м</w:t>
      </w:r>
      <w:r w:rsidRPr="00892CA3">
        <w:rPr>
          <w:rFonts w:ascii="Times New Roman" w:hAnsi="Times New Roman"/>
          <w:sz w:val="28"/>
          <w:szCs w:val="28"/>
        </w:rPr>
        <w:t>униципальной программ</w:t>
      </w:r>
      <w:r>
        <w:rPr>
          <w:rFonts w:ascii="Times New Roman" w:hAnsi="Times New Roman"/>
          <w:sz w:val="28"/>
          <w:szCs w:val="28"/>
        </w:rPr>
        <w:t>ы в целом как результативности м</w:t>
      </w:r>
      <w:r w:rsidRPr="00892CA3">
        <w:rPr>
          <w:rFonts w:ascii="Times New Roman" w:hAnsi="Times New Roman"/>
          <w:sz w:val="28"/>
          <w:szCs w:val="28"/>
        </w:rPr>
        <w:t>униципальной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</w:t>
      </w:r>
      <w:r>
        <w:rPr>
          <w:rFonts w:ascii="Times New Roman" w:hAnsi="Times New Roman"/>
          <w:sz w:val="28"/>
          <w:szCs w:val="28"/>
        </w:rPr>
        <w:t>ов, направленных на реализацию м</w:t>
      </w:r>
      <w:r w:rsidRPr="00892CA3">
        <w:rPr>
          <w:rFonts w:ascii="Times New Roman" w:hAnsi="Times New Roman"/>
          <w:sz w:val="28"/>
          <w:szCs w:val="28"/>
        </w:rPr>
        <w:t>униципальной программы.</w:t>
      </w:r>
      <w:proofErr w:type="gramEnd"/>
    </w:p>
    <w:p w:rsidR="00C979E0" w:rsidRPr="00892CA3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2CA3">
        <w:rPr>
          <w:rFonts w:ascii="Times New Roman" w:hAnsi="Times New Roman"/>
          <w:sz w:val="28"/>
          <w:szCs w:val="28"/>
        </w:rPr>
        <w:t>Методика оценки эффективности реализации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892CA3">
        <w:rPr>
          <w:rFonts w:ascii="Times New Roman" w:hAnsi="Times New Roman"/>
          <w:sz w:val="28"/>
          <w:szCs w:val="28"/>
        </w:rPr>
        <w:t xml:space="preserve"> учитывает необходимость проведения оценок:</w:t>
      </w:r>
    </w:p>
    <w:p w:rsidR="00C979E0" w:rsidRPr="005F5CFF" w:rsidRDefault="00C979E0" w:rsidP="00C979E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степени реализации основных мероприятий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СРМ = МВ/М,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СРМ – степень реализации основных мероприятий;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979E0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lastRenderedPageBreak/>
        <w:t>М – общее количество мероприятий, запланированных к реализации в отчетном году;</w:t>
      </w:r>
    </w:p>
    <w:p w:rsidR="00C979E0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2) степени соответствия запланированному уровню затрат и оценки эффективности использования средств, направленных на 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.</w:t>
      </w:r>
    </w:p>
    <w:p w:rsidR="00C979E0" w:rsidRPr="00C375F7" w:rsidRDefault="00C979E0" w:rsidP="00C375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, определяется путем сопоставления плановых и фактических объемов финансирования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="00C375F7">
        <w:rPr>
          <w:rFonts w:ascii="Times New Roman" w:hAnsi="Times New Roman"/>
          <w:sz w:val="28"/>
          <w:szCs w:val="28"/>
        </w:rPr>
        <w:t xml:space="preserve"> по формуле</w:t>
      </w: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ССУЗ = ФФ/ ФП,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ССУЗ – уровень финансирования реализации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ФФ – фактический объем финансовых ресурсов, направленный на 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ФП – плановый объем финансовых ресурсов на соответствующий отчетный период;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Оценка эффективности использ</w:t>
      </w:r>
      <w:r>
        <w:rPr>
          <w:rFonts w:ascii="Times New Roman" w:hAnsi="Times New Roman"/>
          <w:sz w:val="28"/>
          <w:szCs w:val="28"/>
        </w:rPr>
        <w:t xml:space="preserve">ования средств, направленных на </w:t>
      </w:r>
      <w:r w:rsidRPr="005F5CFF">
        <w:rPr>
          <w:rFonts w:ascii="Times New Roman" w:hAnsi="Times New Roman"/>
          <w:sz w:val="28"/>
          <w:szCs w:val="28"/>
        </w:rPr>
        <w:t>реализацию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>, определяется по формуле: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ЭС = СРМ/ССУЗ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3) степени достижения целей и решения задач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. 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Оценка степени достижения целей и решения задач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 может определяться путем сопоставления фактически достигнутых значений показателей (индикаторов) муници</w:t>
      </w:r>
      <w:r>
        <w:rPr>
          <w:rFonts w:ascii="Times New Roman" w:hAnsi="Times New Roman"/>
          <w:sz w:val="28"/>
          <w:szCs w:val="28"/>
        </w:rPr>
        <w:t>пальной программы</w:t>
      </w:r>
      <w:r w:rsidRPr="005F5CFF">
        <w:rPr>
          <w:rFonts w:ascii="Times New Roman" w:hAnsi="Times New Roman"/>
          <w:sz w:val="28"/>
          <w:szCs w:val="28"/>
        </w:rPr>
        <w:t xml:space="preserve"> и их плановых значений по формуле:</w:t>
      </w:r>
    </w:p>
    <w:p w:rsidR="00C979E0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СДЦ = (СДП</w:t>
      </w:r>
      <w:proofErr w:type="gramStart"/>
      <w:r w:rsidRPr="005F5CFF">
        <w:rPr>
          <w:rFonts w:ascii="Times New Roman" w:hAnsi="Times New Roman"/>
          <w:sz w:val="28"/>
          <w:szCs w:val="28"/>
        </w:rPr>
        <w:t>1</w:t>
      </w:r>
      <w:proofErr w:type="gramEnd"/>
      <w:r w:rsidRPr="005F5CFF">
        <w:rPr>
          <w:rFonts w:ascii="Times New Roman" w:hAnsi="Times New Roman"/>
          <w:sz w:val="28"/>
          <w:szCs w:val="28"/>
        </w:rPr>
        <w:t xml:space="preserve"> + СДП2 + </w:t>
      </w:r>
      <w:proofErr w:type="spellStart"/>
      <w:r w:rsidRPr="005F5CFF">
        <w:rPr>
          <w:rFonts w:ascii="Times New Roman" w:hAnsi="Times New Roman"/>
          <w:sz w:val="28"/>
          <w:szCs w:val="28"/>
        </w:rPr>
        <w:t>СДПn</w:t>
      </w:r>
      <w:proofErr w:type="spellEnd"/>
      <w:r w:rsidRPr="005F5CFF">
        <w:rPr>
          <w:rFonts w:ascii="Times New Roman" w:hAnsi="Times New Roman"/>
          <w:sz w:val="28"/>
          <w:szCs w:val="28"/>
        </w:rPr>
        <w:t xml:space="preserve">) / </w:t>
      </w:r>
      <w:proofErr w:type="spellStart"/>
      <w:r w:rsidRPr="005F5CFF">
        <w:rPr>
          <w:rFonts w:ascii="Times New Roman" w:hAnsi="Times New Roman"/>
          <w:sz w:val="28"/>
          <w:szCs w:val="28"/>
        </w:rPr>
        <w:t>n</w:t>
      </w:r>
      <w:proofErr w:type="spellEnd"/>
      <w:r w:rsidRPr="005F5CFF">
        <w:rPr>
          <w:rFonts w:ascii="Times New Roman" w:hAnsi="Times New Roman"/>
          <w:sz w:val="28"/>
          <w:szCs w:val="28"/>
        </w:rPr>
        <w:t>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СДЦ - степень достижения целей (решения задач);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СДП - степень достижения показателя (индикатора) муниципальной программы (подпрограммы);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5CFF">
        <w:rPr>
          <w:rFonts w:ascii="Times New Roman" w:hAnsi="Times New Roman"/>
          <w:sz w:val="28"/>
          <w:szCs w:val="28"/>
        </w:rPr>
        <w:t>n</w:t>
      </w:r>
      <w:proofErr w:type="spellEnd"/>
      <w:r w:rsidRPr="005F5CFF">
        <w:rPr>
          <w:rFonts w:ascii="Times New Roman" w:hAnsi="Times New Roman"/>
          <w:sz w:val="28"/>
          <w:szCs w:val="28"/>
        </w:rPr>
        <w:t xml:space="preserve"> - количество показателей (индикаторов) муниципальной программы (подпрограммы).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Степень достижения показателя (индикатора) муниципальной программы (подпрограммы) (СДП) может рассчитываться по формуле: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СДП = ЗФ/ЗП, где: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lastRenderedPageBreak/>
        <w:t>ЗФ - фактическое значение показателя (индикатора) муниц</w:t>
      </w:r>
      <w:r>
        <w:rPr>
          <w:rFonts w:ascii="Times New Roman" w:hAnsi="Times New Roman"/>
          <w:sz w:val="28"/>
          <w:szCs w:val="28"/>
        </w:rPr>
        <w:t>ипальной программы</w:t>
      </w:r>
      <w:r w:rsidRPr="005F5CFF">
        <w:rPr>
          <w:rFonts w:ascii="Times New Roman" w:hAnsi="Times New Roman"/>
          <w:sz w:val="28"/>
          <w:szCs w:val="28"/>
        </w:rPr>
        <w:t>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ЗП - плановое значение показателя (индикатора)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</w:t>
      </w:r>
      <w:r w:rsidRPr="005F5CFF">
        <w:rPr>
          <w:rFonts w:ascii="Times New Roman" w:hAnsi="Times New Roman"/>
          <w:sz w:val="28"/>
          <w:szCs w:val="28"/>
        </w:rPr>
        <w:t>(для показателей (индикаторов), желаемой тенденцией развития которых является рост значений) или,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СДП = ЗП/ЗФ (для целевых показателей (индикаторов), желаемой тенденцией развития которых является снижение значений);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>4) общей оценки эффективности реализации муниципальной программы (подпрограммы) (ЭГП) рассчитываемой по следующей формуле:</w:t>
      </w:r>
    </w:p>
    <w:p w:rsidR="00C979E0" w:rsidRPr="005F5CFF" w:rsidRDefault="00C979E0" w:rsidP="00C979E0">
      <w:pPr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</w:p>
    <w:p w:rsidR="00C979E0" w:rsidRPr="005F5CFF" w:rsidRDefault="00C979E0" w:rsidP="00C979E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 xml:space="preserve">ЭГП = СДЦ </w:t>
      </w:r>
      <w:proofErr w:type="spellStart"/>
      <w:r w:rsidRPr="005F5CFF">
        <w:rPr>
          <w:rFonts w:ascii="Times New Roman" w:hAnsi="Times New Roman"/>
          <w:sz w:val="28"/>
          <w:szCs w:val="28"/>
        </w:rPr>
        <w:t>x</w:t>
      </w:r>
      <w:proofErr w:type="spellEnd"/>
      <w:r w:rsidRPr="005F5CFF">
        <w:rPr>
          <w:rFonts w:ascii="Times New Roman" w:hAnsi="Times New Roman"/>
          <w:sz w:val="28"/>
          <w:szCs w:val="28"/>
        </w:rPr>
        <w:t xml:space="preserve"> ЭС.</w:t>
      </w:r>
    </w:p>
    <w:p w:rsidR="00C979E0" w:rsidRPr="005F5CFF" w:rsidRDefault="00C979E0" w:rsidP="00C979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 xml:space="preserve"> Вывод об эффективности (неэффективности) реализации 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5F5CFF">
        <w:rPr>
          <w:rFonts w:ascii="Times New Roman" w:hAnsi="Times New Roman"/>
          <w:sz w:val="28"/>
          <w:szCs w:val="28"/>
        </w:rPr>
        <w:t xml:space="preserve"> может определяться на основании следующих критериев:</w:t>
      </w:r>
    </w:p>
    <w:p w:rsidR="00C979E0" w:rsidRDefault="00C979E0" w:rsidP="00C979E0">
      <w:pPr>
        <w:autoSpaceDE w:val="0"/>
        <w:autoSpaceDN w:val="0"/>
        <w:adjustRightInd w:val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4"/>
        <w:gridCol w:w="3162"/>
      </w:tblGrid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5CFF">
              <w:rPr>
                <w:rFonts w:ascii="Times New Roman" w:hAnsi="Times New Roman"/>
                <w:sz w:val="26"/>
                <w:szCs w:val="26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5CFF">
              <w:rPr>
                <w:rFonts w:ascii="Times New Roman" w:hAnsi="Times New Roman"/>
                <w:sz w:val="26"/>
                <w:szCs w:val="26"/>
              </w:rPr>
              <w:t>Критерий оценки эффективности ЭГП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Неэффективная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менее 0,5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Уровень эффективности удовлетворительный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0,5 - 0,79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Эффективная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0,8 - 1</w:t>
            </w:r>
          </w:p>
        </w:tc>
      </w:tr>
      <w:tr w:rsidR="00C979E0" w:rsidRPr="00E10DB8" w:rsidTr="003D7C52">
        <w:tc>
          <w:tcPr>
            <w:tcW w:w="6194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Высокоэффективная</w:t>
            </w:r>
          </w:p>
        </w:tc>
        <w:tc>
          <w:tcPr>
            <w:tcW w:w="3162" w:type="dxa"/>
            <w:shd w:val="clear" w:color="auto" w:fill="auto"/>
          </w:tcPr>
          <w:p w:rsidR="00C979E0" w:rsidRPr="005F5CFF" w:rsidRDefault="00C979E0" w:rsidP="003D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F5CFF">
              <w:rPr>
                <w:rFonts w:ascii="Times New Roman" w:hAnsi="Times New Roman"/>
              </w:rPr>
              <w:t>более 1</w:t>
            </w:r>
          </w:p>
        </w:tc>
      </w:tr>
    </w:tbl>
    <w:p w:rsidR="00C979E0" w:rsidRPr="00E10DB8" w:rsidRDefault="00C979E0" w:rsidP="00C979E0">
      <w:pPr>
        <w:autoSpaceDE w:val="0"/>
        <w:autoSpaceDN w:val="0"/>
        <w:adjustRightInd w:val="0"/>
        <w:jc w:val="center"/>
      </w:pPr>
    </w:p>
    <w:p w:rsidR="00C979E0" w:rsidRPr="005F5CFF" w:rsidRDefault="00C979E0" w:rsidP="00C979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осуществляется ответственным исполнителем ежегодно, до 1 марта года, следующего </w:t>
      </w:r>
      <w:proofErr w:type="gramStart"/>
      <w:r w:rsidRPr="005F5CFF">
        <w:rPr>
          <w:rFonts w:ascii="Times New Roman" w:hAnsi="Times New Roman"/>
          <w:sz w:val="28"/>
          <w:szCs w:val="28"/>
        </w:rPr>
        <w:t>за</w:t>
      </w:r>
      <w:proofErr w:type="gramEnd"/>
      <w:r w:rsidRPr="005F5CFF">
        <w:rPr>
          <w:rFonts w:ascii="Times New Roman" w:hAnsi="Times New Roman"/>
          <w:sz w:val="28"/>
          <w:szCs w:val="28"/>
        </w:rPr>
        <w:t xml:space="preserve"> отчетным. </w:t>
      </w:r>
    </w:p>
    <w:p w:rsidR="00C979E0" w:rsidRPr="005F5CFF" w:rsidRDefault="00C979E0" w:rsidP="00C97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5CFF">
        <w:rPr>
          <w:rFonts w:ascii="Times New Roman" w:hAnsi="Times New Roman"/>
          <w:sz w:val="28"/>
          <w:szCs w:val="28"/>
        </w:rPr>
        <w:tab/>
        <w:t>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муниципальной</w:t>
      </w:r>
    </w:p>
    <w:p w:rsidR="00C979E0" w:rsidRDefault="00C979E0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6"/>
          <w:szCs w:val="16"/>
        </w:rPr>
      </w:pPr>
    </w:p>
    <w:p w:rsidR="00C979E0" w:rsidRPr="00C432BA" w:rsidRDefault="00C979E0" w:rsidP="00C979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16"/>
          <w:szCs w:val="16"/>
        </w:rPr>
      </w:pPr>
    </w:p>
    <w:p w:rsidR="00C979E0" w:rsidRPr="00C432BA" w:rsidRDefault="003968D2" w:rsidP="00C979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C979E0">
        <w:rPr>
          <w:rFonts w:ascii="Times New Roman" w:hAnsi="Times New Roman"/>
          <w:b/>
          <w:sz w:val="28"/>
          <w:szCs w:val="28"/>
        </w:rPr>
        <w:t xml:space="preserve"> 10</w:t>
      </w:r>
      <w:r w:rsidR="00C979E0" w:rsidRPr="00C432BA">
        <w:rPr>
          <w:rFonts w:ascii="Times New Roman" w:hAnsi="Times New Roman"/>
          <w:b/>
          <w:sz w:val="28"/>
          <w:szCs w:val="28"/>
        </w:rPr>
        <w:t>. Анализ рисков реализации муниципальной программы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Для успешной реализации поставленных задач программы необходимо проводить анализ рисков, которые могут повлиять на ее выполнение.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 xml:space="preserve"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C432B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C432BA">
        <w:rPr>
          <w:rFonts w:ascii="Times New Roman" w:hAnsi="Times New Roman"/>
          <w:sz w:val="28"/>
          <w:szCs w:val="28"/>
        </w:rPr>
        <w:t xml:space="preserve"> применением </w:t>
      </w:r>
      <w:r w:rsidRPr="00C432BA">
        <w:rPr>
          <w:rFonts w:ascii="Times New Roman" w:hAnsi="Times New Roman"/>
          <w:sz w:val="28"/>
          <w:szCs w:val="28"/>
        </w:rPr>
        <w:lastRenderedPageBreak/>
        <w:t xml:space="preserve">федеральных актов Российской Федерации, Правительства </w:t>
      </w:r>
      <w:r>
        <w:rPr>
          <w:rFonts w:ascii="Times New Roman" w:hAnsi="Times New Roman"/>
          <w:sz w:val="28"/>
          <w:szCs w:val="28"/>
        </w:rPr>
        <w:t xml:space="preserve">Республики Мордовия </w:t>
      </w:r>
      <w:r w:rsidRPr="00C432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нормативных актов администрации</w:t>
      </w:r>
      <w:r w:rsidR="003968D2">
        <w:rPr>
          <w:rFonts w:ascii="Times New Roman" w:hAnsi="Times New Roman"/>
          <w:sz w:val="28"/>
          <w:szCs w:val="28"/>
        </w:rPr>
        <w:t xml:space="preserve"> </w:t>
      </w:r>
      <w:r w:rsidR="00C375F7">
        <w:rPr>
          <w:rFonts w:ascii="Times New Roman" w:hAnsi="Times New Roman"/>
          <w:sz w:val="28"/>
          <w:szCs w:val="28"/>
        </w:rPr>
        <w:t>Адашевского</w:t>
      </w:r>
      <w:r w:rsidR="00475ADC"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="003968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Кадошкинского муниципального района</w:t>
      </w:r>
      <w:r w:rsidRPr="00C432BA">
        <w:rPr>
          <w:rFonts w:ascii="Times New Roman" w:hAnsi="Times New Roman"/>
          <w:sz w:val="28"/>
          <w:szCs w:val="28"/>
        </w:rPr>
        <w:t>, предусматривающая непрерывное обновление, анализ и пересмотр имеющейся информации.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К рискам реализации программы следует отнести следующие: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 xml:space="preserve">1. Законодательные риски. В планируемом периоде возможно внесение изменений в акты на федеральном  и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 w:rsidRPr="00C432BA">
        <w:rPr>
          <w:rFonts w:ascii="Times New Roman" w:hAnsi="Times New Roman"/>
          <w:sz w:val="28"/>
          <w:szCs w:val="28"/>
        </w:rPr>
        <w:t>уровне, что существенно повлияет на д</w:t>
      </w:r>
      <w:r>
        <w:rPr>
          <w:rFonts w:ascii="Times New Roman" w:hAnsi="Times New Roman"/>
          <w:sz w:val="28"/>
          <w:szCs w:val="28"/>
        </w:rPr>
        <w:t xml:space="preserve">остижение поставленных целей </w:t>
      </w:r>
      <w:r w:rsidRPr="00C432BA">
        <w:rPr>
          <w:rFonts w:ascii="Times New Roman" w:hAnsi="Times New Roman"/>
          <w:sz w:val="28"/>
          <w:szCs w:val="28"/>
        </w:rPr>
        <w:t>программы.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 xml:space="preserve">2. Финансовые риски. Наиболее важной экономической составляющей программы является ее финансирование за счет средств районного бюджета. Одним из наиболее важных рисков является уменьшение объема бюджета </w:t>
      </w:r>
      <w:r w:rsidR="00C375F7">
        <w:rPr>
          <w:rFonts w:ascii="Times New Roman" w:hAnsi="Times New Roman"/>
          <w:sz w:val="28"/>
          <w:szCs w:val="28"/>
        </w:rPr>
        <w:t>Адашевского</w:t>
      </w:r>
      <w:r w:rsidR="00475AD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Кадошкинского муниципального района </w:t>
      </w:r>
      <w:r w:rsidRPr="00C432BA">
        <w:rPr>
          <w:rFonts w:ascii="Times New Roman" w:hAnsi="Times New Roman"/>
          <w:sz w:val="28"/>
          <w:szCs w:val="28"/>
        </w:rPr>
        <w:t>в связи с оптимизацией расходов при формировании соответствующих бюджетов, которые направлены на реализацию мероприятий программы.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Организация мониторинга и аналитического сопровождения реализации программы обеспечит управление данными рисками. Проведение экономического анализа по использованию ресурсов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C432BA">
        <w:rPr>
          <w:rFonts w:ascii="Times New Roman" w:hAnsi="Times New Roman"/>
          <w:sz w:val="28"/>
          <w:szCs w:val="28"/>
        </w:rPr>
        <w:t>дств в т</w:t>
      </w:r>
      <w:proofErr w:type="gramEnd"/>
      <w:r w:rsidRPr="00C432BA">
        <w:rPr>
          <w:rFonts w:ascii="Times New Roman" w:hAnsi="Times New Roman"/>
          <w:sz w:val="28"/>
          <w:szCs w:val="28"/>
        </w:rPr>
        <w:t>ечение финансового года.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3. Непредвиденные риски. Данные риски связаны с природными и техногенными катастрофами и катаклизмами, которые могут привести к увеличению расходов районного бюджета и снижению расходов на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программы.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C979E0" w:rsidRPr="00C432BA" w:rsidRDefault="00C979E0" w:rsidP="00C979E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2BA">
        <w:rPr>
          <w:rFonts w:ascii="Times New Roman" w:hAnsi="Times New Roman"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sectPr w:rsidR="00C979E0" w:rsidRPr="00C432BA" w:rsidSect="005B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D34"/>
    <w:multiLevelType w:val="hybridMultilevel"/>
    <w:tmpl w:val="54689B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1226"/>
    <w:multiLevelType w:val="hybridMultilevel"/>
    <w:tmpl w:val="113EFD06"/>
    <w:lvl w:ilvl="0" w:tplc="DDA0E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06234F"/>
    <w:multiLevelType w:val="hybridMultilevel"/>
    <w:tmpl w:val="8B301602"/>
    <w:lvl w:ilvl="0" w:tplc="BD141F2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86E574A"/>
    <w:multiLevelType w:val="hybridMultilevel"/>
    <w:tmpl w:val="D218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2631B"/>
    <w:rsid w:val="000129D4"/>
    <w:rsid w:val="00014786"/>
    <w:rsid w:val="000359CB"/>
    <w:rsid w:val="00076660"/>
    <w:rsid w:val="000E0EB1"/>
    <w:rsid w:val="00117E4B"/>
    <w:rsid w:val="001435A1"/>
    <w:rsid w:val="00191695"/>
    <w:rsid w:val="00206B00"/>
    <w:rsid w:val="0025487B"/>
    <w:rsid w:val="00280464"/>
    <w:rsid w:val="00280700"/>
    <w:rsid w:val="002B6141"/>
    <w:rsid w:val="002C6A6F"/>
    <w:rsid w:val="00351E31"/>
    <w:rsid w:val="00377791"/>
    <w:rsid w:val="003879DA"/>
    <w:rsid w:val="00392941"/>
    <w:rsid w:val="003968D2"/>
    <w:rsid w:val="003A4CBF"/>
    <w:rsid w:val="003C3F08"/>
    <w:rsid w:val="00417770"/>
    <w:rsid w:val="00436E5B"/>
    <w:rsid w:val="00456852"/>
    <w:rsid w:val="004570CC"/>
    <w:rsid w:val="00473D26"/>
    <w:rsid w:val="00473F3A"/>
    <w:rsid w:val="00475ADC"/>
    <w:rsid w:val="004B5427"/>
    <w:rsid w:val="004F26DD"/>
    <w:rsid w:val="005B6607"/>
    <w:rsid w:val="005D7459"/>
    <w:rsid w:val="00606078"/>
    <w:rsid w:val="00633261"/>
    <w:rsid w:val="006560C0"/>
    <w:rsid w:val="00695D9F"/>
    <w:rsid w:val="006B7AAC"/>
    <w:rsid w:val="006E0BD0"/>
    <w:rsid w:val="006E2DDA"/>
    <w:rsid w:val="006F191F"/>
    <w:rsid w:val="007317D9"/>
    <w:rsid w:val="00777D08"/>
    <w:rsid w:val="007B2465"/>
    <w:rsid w:val="007E2A68"/>
    <w:rsid w:val="007F18A5"/>
    <w:rsid w:val="0082631B"/>
    <w:rsid w:val="008330C5"/>
    <w:rsid w:val="0088666C"/>
    <w:rsid w:val="0096672C"/>
    <w:rsid w:val="00971017"/>
    <w:rsid w:val="00980EEE"/>
    <w:rsid w:val="00982264"/>
    <w:rsid w:val="00A016B8"/>
    <w:rsid w:val="00A11EE4"/>
    <w:rsid w:val="00A425AF"/>
    <w:rsid w:val="00A476AF"/>
    <w:rsid w:val="00A65A84"/>
    <w:rsid w:val="00A77FF4"/>
    <w:rsid w:val="00A86883"/>
    <w:rsid w:val="00A947C9"/>
    <w:rsid w:val="00AE3AE8"/>
    <w:rsid w:val="00B10E12"/>
    <w:rsid w:val="00B40D7A"/>
    <w:rsid w:val="00B63EFD"/>
    <w:rsid w:val="00B65BD3"/>
    <w:rsid w:val="00B96C43"/>
    <w:rsid w:val="00BB6167"/>
    <w:rsid w:val="00BD40F0"/>
    <w:rsid w:val="00C02740"/>
    <w:rsid w:val="00C0559E"/>
    <w:rsid w:val="00C375F7"/>
    <w:rsid w:val="00C6203E"/>
    <w:rsid w:val="00C6385B"/>
    <w:rsid w:val="00C81230"/>
    <w:rsid w:val="00C8540E"/>
    <w:rsid w:val="00C979E0"/>
    <w:rsid w:val="00CC3539"/>
    <w:rsid w:val="00D05873"/>
    <w:rsid w:val="00D05B8F"/>
    <w:rsid w:val="00D4441E"/>
    <w:rsid w:val="00D5009A"/>
    <w:rsid w:val="00D65C30"/>
    <w:rsid w:val="00E20B45"/>
    <w:rsid w:val="00E3678E"/>
    <w:rsid w:val="00E70D52"/>
    <w:rsid w:val="00E8369E"/>
    <w:rsid w:val="00E83F15"/>
    <w:rsid w:val="00E95B42"/>
    <w:rsid w:val="00EE571C"/>
    <w:rsid w:val="00EF5182"/>
    <w:rsid w:val="00F57B6C"/>
    <w:rsid w:val="00F979F1"/>
    <w:rsid w:val="00FC2B15"/>
    <w:rsid w:val="00FC7BD5"/>
    <w:rsid w:val="00FD1B6E"/>
    <w:rsid w:val="00FD5787"/>
    <w:rsid w:val="00FE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473D26"/>
    <w:pPr>
      <w:ind w:left="720"/>
      <w:contextualSpacing/>
    </w:pPr>
  </w:style>
  <w:style w:type="character" w:styleId="a6">
    <w:name w:val="Emphasis"/>
    <w:basedOn w:val="a0"/>
    <w:uiPriority w:val="20"/>
    <w:qFormat/>
    <w:rsid w:val="00695D9F"/>
    <w:rPr>
      <w:i/>
      <w:iCs/>
    </w:rPr>
  </w:style>
  <w:style w:type="character" w:styleId="a7">
    <w:name w:val="Hyperlink"/>
    <w:uiPriority w:val="99"/>
    <w:semiHidden/>
    <w:unhideWhenUsed/>
    <w:rsid w:val="007317D9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731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77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92</cp:revision>
  <dcterms:created xsi:type="dcterms:W3CDTF">2024-11-10T18:12:00Z</dcterms:created>
  <dcterms:modified xsi:type="dcterms:W3CDTF">2025-01-16T10:06:00Z</dcterms:modified>
</cp:coreProperties>
</file>